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47" w:rsidRPr="00463699" w:rsidRDefault="00477B25" w:rsidP="009F3447">
      <w:pPr>
        <w:pStyle w:val="BodyText"/>
        <w:pageBreakBefore/>
      </w:pPr>
      <w:r>
        <w:rPr>
          <w:noProof/>
        </w:rPr>
        <w:pict>
          <v:shapetype id="_x0000_t202" coordsize="21600,21600" o:spt="202" path="m,l,21600r21600,l21600,xe">
            <v:stroke joinstyle="miter"/>
            <v:path gradientshapeok="t" o:connecttype="rect"/>
          </v:shapetype>
          <v:shape id="Text Box 112" o:spid="_x0000_s1056" type="#_x0000_t202" style="position:absolute;margin-left:225.75pt;margin-top:9pt;width:210.35pt;height:64.55pt;z-index:251744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pj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" filled="f" stroked="f">
            <v:textbox style="mso-next-textbox:#Text Box 112;mso-fit-shape-to-text:t">
              <w:txbxContent>
                <w:p w:rsidR="004D21E4" w:rsidRDefault="004D21E4" w:rsidP="009F3447">
                  <w:r w:rsidRPr="006A034B">
                    <w:rPr>
                      <w:noProof/>
                    </w:rPr>
                    <w:drawing>
                      <wp:inline distT="0" distB="0" distL="0" distR="0">
                        <wp:extent cx="2357120" cy="728728"/>
                        <wp:effectExtent l="19050" t="0" r="5080" b="0"/>
                        <wp:docPr id="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ingTeaching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728728"/>
                                </a:xfrm>
                                <a:prstGeom prst="rect">
                                  <a:avLst/>
                                </a:prstGeom>
                              </pic:spPr>
                            </pic:pic>
                          </a:graphicData>
                        </a:graphic>
                      </wp:inline>
                    </w:drawing>
                  </w:r>
                </w:p>
              </w:txbxContent>
            </v:textbox>
          </v:shape>
        </w:pict>
      </w:r>
      <w:r>
        <w:rPr>
          <w:noProof/>
        </w:rPr>
        <w:pict>
          <v:shape id="Text Box 113" o:spid="_x0000_s1057" type="#_x0000_t202" style="position:absolute;margin-left:68.05pt;margin-top:-2.35pt;width:158.85pt;height:100.2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" filled="f" stroked="f">
            <v:textbox style="mso-next-textbox:#Text Box 113">
              <w:txbxContent>
                <w:p w:rsidR="004D21E4" w:rsidRDefault="004D21E4" w:rsidP="009F3447">
                  <w:r>
                    <w:rPr>
                      <w:noProof/>
                    </w:rPr>
                    <w:drawing>
                      <wp:inline distT="0" distB="0" distL="0" distR="0">
                        <wp:extent cx="1105802" cy="1089333"/>
                        <wp:effectExtent l="19050" t="0" r="0" b="0"/>
                        <wp:docPr id="298" name="Picture 3" descr="HEA_generic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generic_logo_Jpeg.jpg"/>
                                <pic:cNvPicPr/>
                              </pic:nvPicPr>
                              <pic:blipFill>
                                <a:blip r:embed="rId9"/>
                                <a:stretch>
                                  <a:fillRect/>
                                </a:stretch>
                              </pic:blipFill>
                              <pic:spPr>
                                <a:xfrm>
                                  <a:off x="0" y="0"/>
                                  <a:ext cx="1108822" cy="1092308"/>
                                </a:xfrm>
                                <a:prstGeom prst="rect">
                                  <a:avLst/>
                                </a:prstGeom>
                              </pic:spPr>
                            </pic:pic>
                          </a:graphicData>
                        </a:graphic>
                      </wp:inline>
                    </w:drawing>
                  </w:r>
                </w:p>
              </w:txbxContent>
            </v:textbox>
          </v:shape>
        </w:pict>
      </w:r>
    </w:p>
    <w:p w:rsidR="009F3447" w:rsidRDefault="009F3447" w:rsidP="009F3447">
      <w:pPr>
        <w:pStyle w:val="Heading1"/>
        <w:spacing w:before="1600"/>
        <w:rPr>
          <w:noProof/>
          <w:lang w:eastAsia="en-AU"/>
        </w:rPr>
      </w:pPr>
      <w:bookmarkStart w:id="0" w:name="Template4"/>
      <w:r>
        <w:rPr>
          <w:noProof/>
          <w:lang w:eastAsia="en-AU"/>
        </w:rPr>
        <w:t xml:space="preserve">template </w:t>
      </w:r>
      <w:r>
        <w:rPr>
          <w:noProof/>
        </w:rPr>
        <w:t>#4</w:t>
      </w:r>
    </w:p>
    <w:bookmarkEnd w:id="0"/>
    <w:p w:rsidR="009F3447" w:rsidRPr="009B511B" w:rsidRDefault="00D50518" w:rsidP="009F3447">
      <w:pPr>
        <w:pStyle w:val="Subhead"/>
        <w:spacing w:before="40"/>
      </w:pPr>
      <w:proofErr w:type="gramStart"/>
      <w:r>
        <w:t>perceptions</w:t>
      </w:r>
      <w:proofErr w:type="gramEnd"/>
      <w:r>
        <w:t xml:space="preserve">: </w:t>
      </w:r>
      <w:r w:rsidR="009F3447">
        <w:t>surveys, focus groups &amp; interviews</w:t>
      </w:r>
    </w:p>
    <w:p w:rsidR="009F3447" w:rsidRPr="0044235E" w:rsidRDefault="009F3447" w:rsidP="009F3447">
      <w:pPr>
        <w:pStyle w:val="Heading4"/>
        <w:pBdr>
          <w:top w:val="none" w:sz="0" w:space="0" w:color="auto"/>
          <w:left w:val="none" w:sz="0" w:space="0" w:color="auto"/>
          <w:bottom w:val="none" w:sz="0" w:space="0" w:color="auto"/>
          <w:right w:val="none" w:sz="0" w:space="0" w:color="auto"/>
        </w:pBdr>
      </w:pPr>
      <w:r w:rsidRPr="0044235E">
        <w:t>Purpose</w:t>
      </w:r>
    </w:p>
    <w:p w:rsidR="009F3447" w:rsidRPr="009F3447" w:rsidRDefault="009F3447" w:rsidP="00647140">
      <w:pPr>
        <w:pStyle w:val="BodyTextSmaller"/>
      </w:pPr>
      <w:r w:rsidRPr="009F3447">
        <w:t>Formal policies and procedures</w:t>
      </w:r>
      <w:r w:rsidR="00E47E7E">
        <w:t xml:space="preserve"> are</w:t>
      </w:r>
      <w:r w:rsidRPr="009F3447">
        <w:t xml:space="preserve"> only ever part of the picture. Frequently, unforeseen issues can arise in implementation, or cultural issues can work against intended outcomes. A major study in the United Kingdom found considerable gaps between policies about teaching in academic promotion and the experiences and beliefs of academic staff (</w:t>
      </w:r>
      <w:proofErr w:type="spellStart"/>
      <w:r w:rsidRPr="009F3447">
        <w:t>Cashmore</w:t>
      </w:r>
      <w:proofErr w:type="spellEnd"/>
      <w:r>
        <w:t xml:space="preserve"> &amp; </w:t>
      </w:r>
      <w:proofErr w:type="spellStart"/>
      <w:r>
        <w:t>Ramsden</w:t>
      </w:r>
      <w:proofErr w:type="spellEnd"/>
      <w:r>
        <w:t>, 2009</w:t>
      </w:r>
      <w:r w:rsidRPr="009F3447">
        <w:t>).</w:t>
      </w:r>
    </w:p>
    <w:p w:rsidR="009F3447" w:rsidRPr="009F3447" w:rsidRDefault="009F3447" w:rsidP="00647140">
      <w:pPr>
        <w:pStyle w:val="BodyTextSmaller"/>
        <w:rPr>
          <w:rStyle w:val="Emphasis"/>
          <w:i w:val="0"/>
          <w:iCs w:val="0"/>
        </w:rPr>
      </w:pPr>
      <w:r w:rsidRPr="009F3447">
        <w:t xml:space="preserve">It follows that any </w:t>
      </w:r>
      <w:r w:rsidR="008D4329">
        <w:t>project to benchmark the</w:t>
      </w:r>
      <w:r w:rsidRPr="009F3447">
        <w:t xml:space="preserve"> recognition of teaching achievement in academic promotion will need </w:t>
      </w:r>
      <w:r w:rsidR="00E47E7E">
        <w:t xml:space="preserve">to </w:t>
      </w:r>
      <w:r w:rsidRPr="009F3447">
        <w:t xml:space="preserve">use one or more methods to measure staff perceptions and discover </w:t>
      </w:r>
      <w:r w:rsidR="00F77531">
        <w:t>difficulties</w:t>
      </w:r>
      <w:r w:rsidRPr="009F3447">
        <w:t xml:space="preserve"> </w:t>
      </w:r>
      <w:r w:rsidR="00E47E7E">
        <w:t xml:space="preserve">that </w:t>
      </w:r>
      <w:r w:rsidRPr="009F3447">
        <w:t>staff may be experiencing.</w:t>
      </w:r>
    </w:p>
    <w:p w:rsidR="009F3447" w:rsidRPr="009F3447" w:rsidRDefault="009F3447" w:rsidP="00243445">
      <w:pPr>
        <w:pStyle w:val="BodyTextSmaller"/>
        <w:numPr>
          <w:ilvl w:val="0"/>
          <w:numId w:val="22"/>
        </w:numPr>
        <w:spacing w:before="120"/>
      </w:pPr>
      <w:r w:rsidRPr="009F3447">
        <w:rPr>
          <w:b/>
        </w:rPr>
        <w:t>Surveys</w:t>
      </w:r>
      <w:r w:rsidRPr="009F3447">
        <w:t xml:space="preserve"> provide comparative data which can be used to make general statements about a group and/or to see patterns of difference between groups. For example, they can measure how perceptions of the parity of esteem for teaching may vary across academic levels, gender etc. However, response rates will either need to be high or from a representative sample of staff.</w:t>
      </w:r>
      <w:r w:rsidR="007D545D">
        <w:t xml:space="preserve"> </w:t>
      </w:r>
      <w:r w:rsidR="007D545D" w:rsidRPr="007D545D">
        <w:rPr>
          <w:b/>
        </w:rPr>
        <w:t>A developed, tested survey instrument is included here as a template.</w:t>
      </w:r>
    </w:p>
    <w:p w:rsidR="009F3447" w:rsidRPr="009F3447" w:rsidRDefault="009F3447" w:rsidP="00243445">
      <w:pPr>
        <w:pStyle w:val="BodyTextSmaller"/>
        <w:numPr>
          <w:ilvl w:val="0"/>
          <w:numId w:val="22"/>
        </w:numPr>
        <w:spacing w:before="120"/>
      </w:pPr>
      <w:r w:rsidRPr="009F3447">
        <w:rPr>
          <w:b/>
        </w:rPr>
        <w:t>Focus groups</w:t>
      </w:r>
      <w:r w:rsidRPr="009F3447">
        <w:t xml:space="preserve"> are ideal for exploratory research. </w:t>
      </w:r>
      <w:r w:rsidR="007D545D">
        <w:t>For example, they</w:t>
      </w:r>
      <w:r w:rsidR="007D545D" w:rsidRPr="009F3447">
        <w:t xml:space="preserve"> can reveal the underlying group beliefs</w:t>
      </w:r>
      <w:r w:rsidR="007D545D">
        <w:t xml:space="preserve"> behind survey data about</w:t>
      </w:r>
      <w:r w:rsidR="007D545D" w:rsidRPr="009F3447">
        <w:t xml:space="preserve"> </w:t>
      </w:r>
      <w:r w:rsidR="007D545D">
        <w:t>the</w:t>
      </w:r>
      <w:r w:rsidR="007D545D" w:rsidRPr="009F3447">
        <w:t xml:space="preserve"> </w:t>
      </w:r>
      <w:r w:rsidR="007D545D">
        <w:t>perceptions of recognition of teaching in promotion</w:t>
      </w:r>
      <w:r w:rsidRPr="009F3447">
        <w:t xml:space="preserve">. They </w:t>
      </w:r>
      <w:r w:rsidR="007D545D">
        <w:t xml:space="preserve">can also </w:t>
      </w:r>
      <w:r w:rsidRPr="009F3447">
        <w:t xml:space="preserve">help </w:t>
      </w:r>
      <w:r w:rsidR="00E47E7E">
        <w:t xml:space="preserve">to </w:t>
      </w:r>
      <w:r w:rsidRPr="009F3447">
        <w:t xml:space="preserve">understand </w:t>
      </w:r>
      <w:r w:rsidR="007D545D">
        <w:t xml:space="preserve">practical </w:t>
      </w:r>
      <w:r w:rsidRPr="009F3447">
        <w:t>issues</w:t>
      </w:r>
      <w:r w:rsidR="007D545D">
        <w:t xml:space="preserve"> experienced by promotion applicants</w:t>
      </w:r>
      <w:r w:rsidRPr="009F3447">
        <w:t xml:space="preserve">. </w:t>
      </w:r>
      <w:r w:rsidR="007D545D">
        <w:t>Focus group questions can be drawn from the focus questions in th</w:t>
      </w:r>
      <w:r w:rsidR="007D545D" w:rsidRPr="00A17B76">
        <w:t xml:space="preserve">e </w:t>
      </w:r>
      <w:r w:rsidR="007D545D" w:rsidRPr="00A17B76">
        <w:rPr>
          <w:i/>
        </w:rPr>
        <w:t xml:space="preserve">Good Practice </w:t>
      </w:r>
      <w:r w:rsidR="00A17B76" w:rsidRPr="00A17B76">
        <w:rPr>
          <w:i/>
        </w:rPr>
        <w:t>Benchmarks,</w:t>
      </w:r>
      <w:r w:rsidR="007D545D" w:rsidRPr="00A17B76">
        <w:t xml:space="preserve"> concentrating on those for which a qualitative or experiential</w:t>
      </w:r>
      <w:r w:rsidR="007D545D">
        <w:t xml:space="preserve"> evaluation is needed. </w:t>
      </w:r>
    </w:p>
    <w:p w:rsidR="009F3447" w:rsidRPr="009F3447" w:rsidRDefault="009F3447" w:rsidP="00243445">
      <w:pPr>
        <w:pStyle w:val="BodyTextSmaller"/>
        <w:numPr>
          <w:ilvl w:val="0"/>
          <w:numId w:val="22"/>
        </w:numPr>
        <w:spacing w:before="120"/>
      </w:pPr>
      <w:r w:rsidRPr="009F3447">
        <w:rPr>
          <w:b/>
        </w:rPr>
        <w:t>One-to-one interviews</w:t>
      </w:r>
      <w:r w:rsidRPr="009F3447">
        <w:t xml:space="preserve"> offer a safe environment for individual discussions. Unsuccessful applicants, for example, may not be comfortable talking about their experiences in a group setting. Promotions committee chairs may want to share experiences but not in a group where people might think they recognise individuals in their statements.</w:t>
      </w:r>
    </w:p>
    <w:p w:rsidR="00564738" w:rsidRPr="009F3447" w:rsidRDefault="00564738" w:rsidP="00564738">
      <w:pPr>
        <w:pStyle w:val="Heading2"/>
        <w:pageBreakBefore/>
      </w:pPr>
      <w:r w:rsidRPr="009F3447">
        <w:lastRenderedPageBreak/>
        <w:t>Survey</w:t>
      </w:r>
    </w:p>
    <w:p w:rsidR="00564738" w:rsidRPr="009F3447" w:rsidRDefault="00564738" w:rsidP="00564738">
      <w:pPr>
        <w:pStyle w:val="BodyTextSmaller"/>
      </w:pPr>
      <w:r w:rsidRPr="009F3447">
        <w:t>This survey was developed and tested in several universities as part of the HEA Promoting Teaching project.</w:t>
      </w:r>
      <w:r w:rsidR="009D091A">
        <w:t xml:space="preserve">  </w:t>
      </w:r>
      <w:r w:rsidRPr="009F3447">
        <w:t>The aim is to provide evidence of staff perceptions about promotion based on teaching achievements.</w:t>
      </w:r>
    </w:p>
    <w:p w:rsidR="00564738" w:rsidRPr="009F3447" w:rsidRDefault="00564738" w:rsidP="00564738">
      <w:pPr>
        <w:pStyle w:val="BodyTextSmaller"/>
      </w:pPr>
      <w:r w:rsidRPr="009F3447">
        <w:t xml:space="preserve">It </w:t>
      </w:r>
      <w:r>
        <w:t>is</w:t>
      </w:r>
      <w:r w:rsidRPr="009F3447">
        <w:t xml:space="preserve"> useful when </w:t>
      </w:r>
      <w:r>
        <w:t>gathering evidence for</w:t>
      </w:r>
      <w:r w:rsidRPr="009F3447">
        <w:t xml:space="preserve"> Benchmark 5 ‘Peer interactions support parity of esteem for teaching achievement in promotion’, and Benchmark 18 ‘Academic staff perceive that teaching achievements are valued in promotion processes’. Whilst it is possible to collect this information from focus groups, benchmarking teams or individual interviews, some universities found it informative to do this using this anonymous online survey tool.  </w:t>
      </w:r>
    </w:p>
    <w:p w:rsidR="00564738" w:rsidRPr="009F3447" w:rsidRDefault="00564738" w:rsidP="00564738">
      <w:pPr>
        <w:pStyle w:val="BodyTextSmaller"/>
      </w:pPr>
      <w:r w:rsidRPr="009F3447">
        <w:t xml:space="preserve">The data gathered from this type of survey </w:t>
      </w:r>
      <w:r>
        <w:t xml:space="preserve">can be used to gauge </w:t>
      </w:r>
      <w:r w:rsidRPr="009F3447">
        <w:t>whether or not institutional policies and practice have had an impact and are perceived to be effective by academic staff.  In particular discrepancies between the ‘how important are” and “how important should be” questions (1 &amp; 3, and 4 &amp; 7) can be quite informative about the culture within an institution.</w:t>
      </w:r>
    </w:p>
    <w:p w:rsidR="00564738" w:rsidRPr="007D545D" w:rsidRDefault="00564738" w:rsidP="00564738">
      <w:pPr>
        <w:pStyle w:val="Heading2"/>
        <w:rPr>
          <w:rFonts w:eastAsia="Times New Roman"/>
        </w:rPr>
      </w:pPr>
      <w:r w:rsidRPr="007D545D">
        <w:t xml:space="preserve">Survey: </w:t>
      </w:r>
      <w:r w:rsidRPr="007D545D">
        <w:rPr>
          <w:rFonts w:eastAsia="Times New Roman"/>
        </w:rPr>
        <w:t xml:space="preserve">Perceptions of Teaching </w:t>
      </w:r>
      <w:r>
        <w:rPr>
          <w:rFonts w:eastAsia="Times New Roman"/>
        </w:rPr>
        <w:t>in</w:t>
      </w:r>
      <w:r w:rsidRPr="007D545D">
        <w:rPr>
          <w:rFonts w:eastAsia="Times New Roman"/>
        </w:rPr>
        <w:t xml:space="preserve"> Academic Promotions</w:t>
      </w:r>
    </w:p>
    <w:p w:rsidR="00564738" w:rsidRPr="00BE5264" w:rsidRDefault="00564738" w:rsidP="00564738">
      <w:pPr>
        <w:pStyle w:val="Heading3"/>
        <w:rPr>
          <w:rFonts w:eastAsia="Times New Roman"/>
        </w:rPr>
      </w:pPr>
      <w:r w:rsidRPr="00BE5264">
        <w:rPr>
          <w:rFonts w:eastAsia="Times New Roman"/>
        </w:rPr>
        <w:t>Departmental Initiatives</w:t>
      </w:r>
    </w:p>
    <w:p w:rsidR="00564738" w:rsidRDefault="00564738" w:rsidP="00564738">
      <w:pPr>
        <w:pStyle w:val="BodyTextSmaller"/>
        <w:rPr>
          <w:lang w:eastAsia="en-GB"/>
        </w:rPr>
      </w:pPr>
      <w:bookmarkStart w:id="1" w:name="1."/>
      <w:bookmarkEnd w:id="1"/>
      <w:r w:rsidRPr="0018085A">
        <w:rPr>
          <w:b/>
          <w:lang w:eastAsia="en-GB"/>
        </w:rPr>
        <w:t xml:space="preserve">1. </w:t>
      </w:r>
      <w:r w:rsidRPr="00B81AC4">
        <w:rPr>
          <w:lang w:eastAsia="en-GB"/>
        </w:rPr>
        <w:t xml:space="preserve"> To what extent </w:t>
      </w:r>
      <w:r w:rsidRPr="00B81AC4">
        <w:rPr>
          <w:b/>
          <w:i/>
          <w:iCs/>
          <w:lang w:eastAsia="en-GB"/>
        </w:rPr>
        <w:t>are</w:t>
      </w:r>
      <w:r w:rsidRPr="00B81AC4">
        <w:rPr>
          <w:lang w:eastAsia="en-GB"/>
        </w:rPr>
        <w:t xml:space="preserve"> the following regarded as important for promotion by your College/School/Department? </w:t>
      </w:r>
    </w:p>
    <w:tbl>
      <w:tblPr>
        <w:tblW w:w="4900" w:type="pct"/>
        <w:tblBorders>
          <w:insideV w:val="dashed" w:sz="4" w:space="0" w:color="007AA6"/>
        </w:tblBorders>
        <w:tblCellMar>
          <w:top w:w="15" w:type="dxa"/>
          <w:left w:w="15" w:type="dxa"/>
          <w:bottom w:w="15" w:type="dxa"/>
          <w:right w:w="15" w:type="dxa"/>
        </w:tblCellMar>
        <w:tblLook w:val="04A0"/>
      </w:tblPr>
      <w:tblGrid>
        <w:gridCol w:w="2986"/>
        <w:gridCol w:w="1328"/>
        <w:gridCol w:w="1404"/>
        <w:gridCol w:w="1648"/>
        <w:gridCol w:w="1250"/>
        <w:gridCol w:w="970"/>
      </w:tblGrid>
      <w:tr w:rsidR="00564738" w:rsidRPr="009A498F" w:rsidTr="00564738">
        <w:tc>
          <w:tcPr>
            <w:tcW w:w="1557" w:type="pct"/>
            <w:vAlign w:val="center"/>
            <w:hideMark/>
          </w:tcPr>
          <w:p w:rsidR="00564738" w:rsidRPr="009A498F" w:rsidRDefault="00564738" w:rsidP="00564738">
            <w:pPr>
              <w:pStyle w:val="TableTextHanging"/>
              <w:rPr>
                <w:color w:val="007AA6"/>
              </w:rPr>
            </w:pPr>
            <w:r w:rsidRPr="009A498F">
              <w:rPr>
                <w:color w:val="007AA6"/>
              </w:rPr>
              <w:t> </w:t>
            </w:r>
          </w:p>
        </w:tc>
        <w:tc>
          <w:tcPr>
            <w:tcW w:w="0" w:type="auto"/>
            <w:hideMark/>
          </w:tcPr>
          <w:p w:rsidR="00564738" w:rsidRPr="009A498F" w:rsidRDefault="00564738" w:rsidP="00564738">
            <w:pPr>
              <w:pStyle w:val="TableTextBoxedHead"/>
              <w:jc w:val="center"/>
              <w:rPr>
                <w:color w:val="007AA6"/>
                <w:lang w:eastAsia="en-GB"/>
              </w:rPr>
            </w:pPr>
            <w:r w:rsidRPr="009A498F">
              <w:rPr>
                <w:color w:val="007AA6"/>
                <w:lang w:eastAsia="en-GB"/>
              </w:rPr>
              <w:t>Very important</w:t>
            </w:r>
          </w:p>
        </w:tc>
        <w:tc>
          <w:tcPr>
            <w:tcW w:w="0" w:type="auto"/>
            <w:hideMark/>
          </w:tcPr>
          <w:p w:rsidR="00564738" w:rsidRPr="009A498F" w:rsidRDefault="00564738" w:rsidP="00564738">
            <w:pPr>
              <w:pStyle w:val="TableTextBoxedHead"/>
              <w:jc w:val="center"/>
              <w:rPr>
                <w:color w:val="007AA6"/>
                <w:lang w:eastAsia="en-GB"/>
              </w:rPr>
            </w:pPr>
            <w:r w:rsidRPr="009A498F">
              <w:rPr>
                <w:color w:val="007AA6"/>
                <w:lang w:eastAsia="en-GB"/>
              </w:rPr>
              <w:t>Fairly important</w:t>
            </w:r>
          </w:p>
        </w:tc>
        <w:tc>
          <w:tcPr>
            <w:tcW w:w="0" w:type="auto"/>
            <w:hideMark/>
          </w:tcPr>
          <w:p w:rsidR="00564738" w:rsidRPr="009A498F" w:rsidRDefault="00564738" w:rsidP="00564738">
            <w:pPr>
              <w:pStyle w:val="TableTextBoxedHead"/>
              <w:jc w:val="center"/>
              <w:rPr>
                <w:color w:val="007AA6"/>
                <w:lang w:eastAsia="en-GB"/>
              </w:rPr>
            </w:pPr>
            <w:r w:rsidRPr="009A498F">
              <w:rPr>
                <w:color w:val="007AA6"/>
                <w:lang w:eastAsia="en-GB"/>
              </w:rPr>
              <w:t>Fairly unimportant</w:t>
            </w:r>
          </w:p>
        </w:tc>
        <w:tc>
          <w:tcPr>
            <w:tcW w:w="0" w:type="auto"/>
            <w:hideMark/>
          </w:tcPr>
          <w:p w:rsidR="00564738" w:rsidRPr="009A498F" w:rsidRDefault="00564738" w:rsidP="00564738">
            <w:pPr>
              <w:pStyle w:val="TableTextBoxedHead"/>
              <w:jc w:val="center"/>
              <w:rPr>
                <w:color w:val="007AA6"/>
                <w:lang w:eastAsia="en-GB"/>
              </w:rPr>
            </w:pPr>
            <w:r w:rsidRPr="009A498F">
              <w:rPr>
                <w:color w:val="007AA6"/>
                <w:lang w:eastAsia="en-GB"/>
              </w:rPr>
              <w:t>Not important</w:t>
            </w:r>
          </w:p>
        </w:tc>
        <w:tc>
          <w:tcPr>
            <w:tcW w:w="0" w:type="auto"/>
            <w:hideMark/>
          </w:tcPr>
          <w:p w:rsidR="00564738" w:rsidRPr="009A498F" w:rsidRDefault="00564738" w:rsidP="00564738">
            <w:pPr>
              <w:pStyle w:val="TableTextBoxedHead"/>
              <w:jc w:val="center"/>
              <w:rPr>
                <w:color w:val="007AA6"/>
                <w:lang w:eastAsia="en-GB"/>
              </w:rPr>
            </w:pPr>
            <w:r w:rsidRPr="009A498F">
              <w:rPr>
                <w:color w:val="007AA6"/>
                <w:lang w:eastAsia="en-GB"/>
              </w:rPr>
              <w:t>Don't know</w:t>
            </w:r>
          </w:p>
        </w:tc>
      </w:tr>
      <w:tr w:rsidR="00564738" w:rsidRPr="00B81AC4" w:rsidTr="00564738">
        <w:tc>
          <w:tcPr>
            <w:tcW w:w="1557" w:type="pct"/>
            <w:hideMark/>
          </w:tcPr>
          <w:p w:rsidR="00564738" w:rsidRPr="00B81AC4" w:rsidRDefault="00564738" w:rsidP="00564738">
            <w:pPr>
              <w:pStyle w:val="TableTextHanging"/>
            </w:pPr>
            <w:r w:rsidRPr="00B81AC4">
              <w:t> </w:t>
            </w:r>
            <w:r w:rsidRPr="00B81AC4">
              <w:rPr>
                <w:b/>
              </w:rPr>
              <w:t>a.</w:t>
            </w:r>
            <w:r>
              <w:tab/>
            </w:r>
            <w:r w:rsidRPr="00B81AC4">
              <w:t xml:space="preserve">Teaching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r w:rsidR="00564738" w:rsidRPr="00B81AC4" w:rsidTr="00564738">
        <w:tc>
          <w:tcPr>
            <w:tcW w:w="1557" w:type="pct"/>
            <w:hideMark/>
          </w:tcPr>
          <w:p w:rsidR="00564738" w:rsidRPr="00B81AC4" w:rsidRDefault="00564738" w:rsidP="00564738">
            <w:pPr>
              <w:pStyle w:val="TableTextHanging"/>
            </w:pPr>
            <w:r w:rsidRPr="00B81AC4">
              <w:t> </w:t>
            </w:r>
            <w:r w:rsidRPr="00B81AC4">
              <w:rPr>
                <w:b/>
              </w:rPr>
              <w:t>b.</w:t>
            </w:r>
            <w:r>
              <w:tab/>
            </w:r>
            <w:r w:rsidRPr="00B81AC4">
              <w:t xml:space="preserve">Research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r w:rsidR="00564738" w:rsidRPr="00B81AC4" w:rsidTr="00564738">
        <w:tc>
          <w:tcPr>
            <w:tcW w:w="1557" w:type="pct"/>
            <w:hideMark/>
          </w:tcPr>
          <w:p w:rsidR="00564738" w:rsidRPr="00B81AC4" w:rsidRDefault="00564738" w:rsidP="00564738">
            <w:pPr>
              <w:pStyle w:val="TableTextHanging"/>
            </w:pPr>
            <w:r w:rsidRPr="00B81AC4">
              <w:t> </w:t>
            </w:r>
            <w:r w:rsidRPr="00B81AC4">
              <w:rPr>
                <w:b/>
              </w:rPr>
              <w:t>c.</w:t>
            </w:r>
            <w:r>
              <w:rPr>
                <w:b/>
              </w:rPr>
              <w:tab/>
            </w:r>
            <w:r>
              <w:t>Leadership &amp; administration activities</w:t>
            </w:r>
            <w:r w:rsidRPr="00B81AC4">
              <w:t xml:space="preserve">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r w:rsidR="00564738" w:rsidRPr="00B81AC4" w:rsidTr="00564738">
        <w:tc>
          <w:tcPr>
            <w:tcW w:w="1557" w:type="pct"/>
            <w:hideMark/>
          </w:tcPr>
          <w:p w:rsidR="00564738" w:rsidRPr="00B81AC4" w:rsidRDefault="00564738" w:rsidP="00564738">
            <w:pPr>
              <w:pStyle w:val="TableTextHanging"/>
            </w:pPr>
            <w:r w:rsidRPr="00B81AC4">
              <w:t> </w:t>
            </w:r>
            <w:r w:rsidRPr="00B81AC4">
              <w:rPr>
                <w:b/>
              </w:rPr>
              <w:t>d.</w:t>
            </w:r>
            <w:r w:rsidRPr="00B81AC4">
              <w:t xml:space="preserve"> Community engagement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bl>
    <w:p w:rsidR="00564738" w:rsidRDefault="00564738" w:rsidP="00564738">
      <w:pPr>
        <w:pStyle w:val="BodyTextSmaller"/>
        <w:rPr>
          <w:b/>
          <w:lang w:eastAsia="en-GB"/>
        </w:rPr>
      </w:pPr>
    </w:p>
    <w:p w:rsidR="009D091A" w:rsidRDefault="00564738" w:rsidP="009D091A">
      <w:pPr>
        <w:pStyle w:val="BodyTextSmaller"/>
        <w:rPr>
          <w:lang w:eastAsia="en-GB"/>
        </w:rPr>
      </w:pPr>
      <w:r w:rsidRPr="00B81AC4">
        <w:rPr>
          <w:b/>
          <w:lang w:eastAsia="en-GB"/>
        </w:rPr>
        <w:t>2.</w:t>
      </w:r>
      <w:r w:rsidRPr="00B81AC4">
        <w:rPr>
          <w:lang w:eastAsia="en-GB"/>
        </w:rPr>
        <w:t xml:space="preserve">  Please </w:t>
      </w:r>
      <w:r w:rsidRPr="00BF2410">
        <w:rPr>
          <w:b/>
          <w:lang w:eastAsia="en-GB"/>
        </w:rPr>
        <w:t>describe</w:t>
      </w:r>
      <w:r w:rsidRPr="00B81AC4">
        <w:rPr>
          <w:lang w:eastAsia="en-GB"/>
        </w:rPr>
        <w:t xml:space="preserve"> any other activities/criteria that </w:t>
      </w:r>
      <w:r w:rsidRPr="00647140">
        <w:rPr>
          <w:b/>
          <w:i/>
          <w:lang w:eastAsia="en-GB"/>
        </w:rPr>
        <w:t>are</w:t>
      </w:r>
      <w:r w:rsidRPr="00B81AC4">
        <w:rPr>
          <w:lang w:eastAsia="en-GB"/>
        </w:rPr>
        <w:t xml:space="preserve"> regarded as important for promotion by your College/School/Department</w:t>
      </w:r>
      <w:r w:rsidR="00BF2410">
        <w:rPr>
          <w:lang w:eastAsia="en-GB"/>
        </w:rPr>
        <w:t>.</w:t>
      </w:r>
      <w:r w:rsidRPr="00B81AC4">
        <w:rPr>
          <w:lang w:eastAsia="en-GB"/>
        </w:rPr>
        <w:t xml:space="preserve"> </w:t>
      </w:r>
      <w:bookmarkStart w:id="2" w:name="3."/>
      <w:bookmarkEnd w:id="2"/>
      <w:r w:rsidR="009D091A">
        <w:rPr>
          <w:lang w:eastAsia="en-GB"/>
        </w:rPr>
        <w:br/>
      </w:r>
    </w:p>
    <w:p w:rsidR="00564738" w:rsidRPr="00647140" w:rsidRDefault="00564738" w:rsidP="009D091A">
      <w:pPr>
        <w:pStyle w:val="BodyTextSmaller"/>
        <w:rPr>
          <w:lang w:eastAsia="en-GB"/>
        </w:rPr>
      </w:pPr>
      <w:r w:rsidRPr="00647140">
        <w:rPr>
          <w:b/>
          <w:lang w:eastAsia="en-GB"/>
        </w:rPr>
        <w:t>3.</w:t>
      </w:r>
      <w:r w:rsidRPr="00647140">
        <w:rPr>
          <w:lang w:eastAsia="en-GB"/>
        </w:rPr>
        <w:t xml:space="preserve">  To what extent do you think the following </w:t>
      </w:r>
      <w:r w:rsidRPr="00647140">
        <w:rPr>
          <w:b/>
          <w:iCs/>
          <w:lang w:eastAsia="en-GB"/>
        </w:rPr>
        <w:t>should be</w:t>
      </w:r>
      <w:r w:rsidRPr="00647140">
        <w:rPr>
          <w:lang w:eastAsia="en-GB"/>
        </w:rPr>
        <w:t xml:space="preserve"> regarded as important for promotion by your College/School/Department? </w:t>
      </w:r>
    </w:p>
    <w:tbl>
      <w:tblPr>
        <w:tblW w:w="4900" w:type="pct"/>
        <w:tblBorders>
          <w:insideV w:val="dashed" w:sz="4" w:space="0" w:color="007AA6"/>
        </w:tblBorders>
        <w:tblCellMar>
          <w:top w:w="15" w:type="dxa"/>
          <w:left w:w="15" w:type="dxa"/>
          <w:bottom w:w="15" w:type="dxa"/>
          <w:right w:w="15" w:type="dxa"/>
        </w:tblCellMar>
        <w:tblLook w:val="04A0"/>
      </w:tblPr>
      <w:tblGrid>
        <w:gridCol w:w="2916"/>
        <w:gridCol w:w="1341"/>
        <w:gridCol w:w="1420"/>
        <w:gridCol w:w="1664"/>
        <w:gridCol w:w="1261"/>
        <w:gridCol w:w="984"/>
      </w:tblGrid>
      <w:tr w:rsidR="00564738" w:rsidRPr="009A498F" w:rsidTr="00564738">
        <w:tc>
          <w:tcPr>
            <w:tcW w:w="1521" w:type="pct"/>
            <w:vAlign w:val="center"/>
            <w:hideMark/>
          </w:tcPr>
          <w:p w:rsidR="00564738" w:rsidRPr="009A498F" w:rsidRDefault="00564738" w:rsidP="00564738">
            <w:pPr>
              <w:pStyle w:val="TableTextHanging"/>
              <w:keepLines/>
              <w:rPr>
                <w:color w:val="007AA6"/>
              </w:rPr>
            </w:pPr>
            <w:r w:rsidRPr="009A498F">
              <w:rPr>
                <w:color w:val="007AA6"/>
              </w:rPr>
              <w:t> </w:t>
            </w:r>
          </w:p>
        </w:tc>
        <w:tc>
          <w:tcPr>
            <w:tcW w:w="0" w:type="auto"/>
            <w:hideMark/>
          </w:tcPr>
          <w:p w:rsidR="00564738" w:rsidRPr="009A498F" w:rsidRDefault="00564738" w:rsidP="00564738">
            <w:pPr>
              <w:pStyle w:val="TableTextBoxedHead"/>
              <w:keepLines/>
              <w:jc w:val="center"/>
              <w:rPr>
                <w:color w:val="007AA6"/>
                <w:lang w:eastAsia="en-GB"/>
              </w:rPr>
            </w:pPr>
            <w:r w:rsidRPr="009A498F">
              <w:rPr>
                <w:color w:val="007AA6"/>
                <w:lang w:eastAsia="en-GB"/>
              </w:rPr>
              <w:t>Very important</w:t>
            </w:r>
          </w:p>
        </w:tc>
        <w:tc>
          <w:tcPr>
            <w:tcW w:w="0" w:type="auto"/>
            <w:hideMark/>
          </w:tcPr>
          <w:p w:rsidR="00564738" w:rsidRPr="009A498F" w:rsidRDefault="00564738" w:rsidP="00564738">
            <w:pPr>
              <w:pStyle w:val="TableTextBoxedHead"/>
              <w:keepLines/>
              <w:jc w:val="center"/>
              <w:rPr>
                <w:color w:val="007AA6"/>
                <w:lang w:eastAsia="en-GB"/>
              </w:rPr>
            </w:pPr>
            <w:r w:rsidRPr="009A498F">
              <w:rPr>
                <w:color w:val="007AA6"/>
                <w:lang w:eastAsia="en-GB"/>
              </w:rPr>
              <w:t>Fairly important</w:t>
            </w:r>
          </w:p>
        </w:tc>
        <w:tc>
          <w:tcPr>
            <w:tcW w:w="0" w:type="auto"/>
            <w:hideMark/>
          </w:tcPr>
          <w:p w:rsidR="00564738" w:rsidRPr="009A498F" w:rsidRDefault="00564738" w:rsidP="00564738">
            <w:pPr>
              <w:pStyle w:val="TableTextBoxedHead"/>
              <w:keepLines/>
              <w:jc w:val="center"/>
              <w:rPr>
                <w:color w:val="007AA6"/>
                <w:lang w:eastAsia="en-GB"/>
              </w:rPr>
            </w:pPr>
            <w:r w:rsidRPr="009A498F">
              <w:rPr>
                <w:color w:val="007AA6"/>
                <w:lang w:eastAsia="en-GB"/>
              </w:rPr>
              <w:t>Fairly unimportant</w:t>
            </w:r>
          </w:p>
        </w:tc>
        <w:tc>
          <w:tcPr>
            <w:tcW w:w="0" w:type="auto"/>
            <w:hideMark/>
          </w:tcPr>
          <w:p w:rsidR="00564738" w:rsidRPr="009A498F" w:rsidRDefault="00564738" w:rsidP="00564738">
            <w:pPr>
              <w:pStyle w:val="TableTextBoxedHead"/>
              <w:keepLines/>
              <w:jc w:val="center"/>
              <w:rPr>
                <w:color w:val="007AA6"/>
                <w:lang w:eastAsia="en-GB"/>
              </w:rPr>
            </w:pPr>
            <w:r w:rsidRPr="009A498F">
              <w:rPr>
                <w:color w:val="007AA6"/>
                <w:lang w:eastAsia="en-GB"/>
              </w:rPr>
              <w:t>Not important</w:t>
            </w:r>
          </w:p>
        </w:tc>
        <w:tc>
          <w:tcPr>
            <w:tcW w:w="0" w:type="auto"/>
            <w:hideMark/>
          </w:tcPr>
          <w:p w:rsidR="00564738" w:rsidRPr="009A498F" w:rsidRDefault="00564738" w:rsidP="00564738">
            <w:pPr>
              <w:pStyle w:val="TableTextBoxedHead"/>
              <w:keepLines/>
              <w:jc w:val="center"/>
              <w:rPr>
                <w:color w:val="007AA6"/>
                <w:lang w:eastAsia="en-GB"/>
              </w:rPr>
            </w:pPr>
            <w:r w:rsidRPr="009A498F">
              <w:rPr>
                <w:color w:val="007AA6"/>
                <w:lang w:eastAsia="en-GB"/>
              </w:rPr>
              <w:t>Don't know</w:t>
            </w:r>
          </w:p>
        </w:tc>
      </w:tr>
      <w:tr w:rsidR="00564738" w:rsidRPr="00B81AC4" w:rsidTr="00564738">
        <w:tc>
          <w:tcPr>
            <w:tcW w:w="1521" w:type="pct"/>
            <w:hideMark/>
          </w:tcPr>
          <w:p w:rsidR="00564738" w:rsidRPr="00647140" w:rsidRDefault="00564738" w:rsidP="00564738">
            <w:pPr>
              <w:pStyle w:val="TableTextHanging"/>
              <w:spacing w:before="40"/>
            </w:pPr>
            <w:r w:rsidRPr="00647140">
              <w:t> </w:t>
            </w:r>
            <w:r w:rsidRPr="00647140">
              <w:rPr>
                <w:b/>
              </w:rPr>
              <w:t>a.</w:t>
            </w:r>
            <w:r w:rsidRPr="00647140">
              <w:tab/>
              <w:t xml:space="preserve">Teaching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r w:rsidR="00564738" w:rsidRPr="00B81AC4" w:rsidTr="00564738">
        <w:tc>
          <w:tcPr>
            <w:tcW w:w="1521" w:type="pct"/>
            <w:hideMark/>
          </w:tcPr>
          <w:p w:rsidR="00564738" w:rsidRPr="00647140" w:rsidRDefault="00564738" w:rsidP="00564738">
            <w:pPr>
              <w:pStyle w:val="TableTextHanging"/>
              <w:spacing w:before="40"/>
            </w:pPr>
            <w:r w:rsidRPr="00647140">
              <w:t> </w:t>
            </w:r>
            <w:r w:rsidRPr="00647140">
              <w:rPr>
                <w:b/>
              </w:rPr>
              <w:t>b.</w:t>
            </w:r>
            <w:r w:rsidRPr="00647140">
              <w:tab/>
              <w:t xml:space="preserve">Research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r w:rsidR="00564738" w:rsidRPr="00B81AC4" w:rsidTr="00564738">
        <w:tc>
          <w:tcPr>
            <w:tcW w:w="1521" w:type="pct"/>
            <w:hideMark/>
          </w:tcPr>
          <w:p w:rsidR="00564738" w:rsidRPr="00647140" w:rsidRDefault="00564738" w:rsidP="00564738">
            <w:pPr>
              <w:pStyle w:val="TableTextHanging"/>
              <w:spacing w:before="40"/>
            </w:pPr>
            <w:r w:rsidRPr="00647140">
              <w:t> </w:t>
            </w:r>
            <w:r w:rsidRPr="00647140">
              <w:rPr>
                <w:b/>
              </w:rPr>
              <w:t>c.</w:t>
            </w:r>
            <w:r w:rsidRPr="00647140">
              <w:rPr>
                <w:b/>
              </w:rPr>
              <w:tab/>
            </w:r>
            <w:r w:rsidRPr="00647140">
              <w:t xml:space="preserve">Leadership &amp; administration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r w:rsidR="00564738" w:rsidRPr="00B81AC4" w:rsidTr="00564738">
        <w:tc>
          <w:tcPr>
            <w:tcW w:w="1521" w:type="pct"/>
            <w:hideMark/>
          </w:tcPr>
          <w:p w:rsidR="00564738" w:rsidRPr="00647140" w:rsidRDefault="00564738" w:rsidP="00564738">
            <w:pPr>
              <w:pStyle w:val="TableTextHanging"/>
              <w:spacing w:before="40"/>
            </w:pPr>
            <w:r w:rsidRPr="00647140">
              <w:t> </w:t>
            </w:r>
            <w:r w:rsidRPr="00647140">
              <w:rPr>
                <w:b/>
              </w:rPr>
              <w:t>d.</w:t>
            </w:r>
            <w:r w:rsidRPr="00647140">
              <w:t xml:space="preserve"> Community engagement activities </w:t>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c>
          <w:tcPr>
            <w:tcW w:w="0" w:type="auto"/>
            <w:hideMark/>
          </w:tcPr>
          <w:p w:rsidR="00564738" w:rsidRPr="005D0832" w:rsidRDefault="00564738" w:rsidP="00564738">
            <w:pPr>
              <w:jc w:val="center"/>
              <w:rPr>
                <w:rFonts w:ascii="Gill Sans MT" w:hAnsi="Gill Sans MT"/>
                <w:color w:val="808080" w:themeColor="background1" w:themeShade="80"/>
                <w:lang w:eastAsia="en-GB"/>
              </w:rPr>
            </w:pPr>
            <w:r w:rsidRPr="005D0832">
              <w:rPr>
                <w:rFonts w:ascii="Gill Sans MT" w:hAnsi="Gill Sans MT"/>
                <w:color w:val="808080" w:themeColor="background1" w:themeShade="80"/>
                <w:lang w:eastAsia="en-GB"/>
              </w:rPr>
              <w:sym w:font="Wingdings" w:char="F06D"/>
            </w:r>
          </w:p>
        </w:tc>
      </w:tr>
    </w:tbl>
    <w:p w:rsidR="00564738" w:rsidRDefault="00564738" w:rsidP="00BF2410">
      <w:pPr>
        <w:pStyle w:val="BodyTextSmaller"/>
        <w:rPr>
          <w:lang w:eastAsia="en-GB"/>
        </w:rPr>
      </w:pPr>
      <w:r w:rsidRPr="00B81AC4">
        <w:rPr>
          <w:b/>
          <w:lang w:eastAsia="en-GB"/>
        </w:rPr>
        <w:lastRenderedPageBreak/>
        <w:t>4.</w:t>
      </w:r>
      <w:r w:rsidRPr="00B81AC4">
        <w:rPr>
          <w:lang w:eastAsia="en-GB"/>
        </w:rPr>
        <w:t xml:space="preserve">  Please </w:t>
      </w:r>
      <w:r w:rsidRPr="00BF2410">
        <w:rPr>
          <w:b/>
          <w:lang w:eastAsia="en-GB"/>
        </w:rPr>
        <w:t>describe</w:t>
      </w:r>
      <w:r w:rsidRPr="00B81AC4">
        <w:rPr>
          <w:lang w:eastAsia="en-GB"/>
        </w:rPr>
        <w:t xml:space="preserve"> any other activities/criteria that you think </w:t>
      </w:r>
      <w:r w:rsidRPr="00295AB8">
        <w:rPr>
          <w:b/>
          <w:lang w:eastAsia="en-GB"/>
        </w:rPr>
        <w:t>should be</w:t>
      </w:r>
      <w:r w:rsidRPr="00B81AC4">
        <w:rPr>
          <w:lang w:eastAsia="en-GB"/>
        </w:rPr>
        <w:t xml:space="preserve"> regarded as important for promotion by </w:t>
      </w:r>
      <w:r w:rsidR="00BF2410">
        <w:rPr>
          <w:lang w:eastAsia="en-GB"/>
        </w:rPr>
        <w:t>your College/School/Department.</w:t>
      </w:r>
    </w:p>
    <w:p w:rsidR="009D091A" w:rsidRDefault="009D091A" w:rsidP="00BF2410">
      <w:pPr>
        <w:pStyle w:val="BodyTextSmaller"/>
        <w:rPr>
          <w:rFonts w:ascii="Gill Sans MT" w:hAnsi="Gill Sans MT"/>
          <w:b/>
          <w:bCs w:val="0"/>
          <w:lang w:eastAsia="en-GB"/>
        </w:rPr>
      </w:pPr>
    </w:p>
    <w:p w:rsidR="00564738" w:rsidRDefault="00564738" w:rsidP="00BF2410">
      <w:pPr>
        <w:pStyle w:val="BodyTextSmaller"/>
        <w:rPr>
          <w:lang w:eastAsia="en-GB"/>
        </w:rPr>
      </w:pPr>
      <w:r w:rsidRPr="003C60CD">
        <w:rPr>
          <w:b/>
          <w:lang w:eastAsia="en-GB"/>
        </w:rPr>
        <w:t>5.</w:t>
      </w:r>
      <w:r w:rsidRPr="003C60CD">
        <w:rPr>
          <w:lang w:eastAsia="en-GB"/>
        </w:rPr>
        <w:t xml:space="preserve">  Please indicate how important you think the following criteria </w:t>
      </w:r>
      <w:r w:rsidRPr="003C60CD">
        <w:rPr>
          <w:b/>
          <w:lang w:eastAsia="en-GB"/>
        </w:rPr>
        <w:t>are</w:t>
      </w:r>
      <w:r w:rsidRPr="003C60CD">
        <w:rPr>
          <w:lang w:eastAsia="en-GB"/>
        </w:rPr>
        <w:t xml:space="preserve"> for assessing and rewarding teaching in academic promotion by your College/School/Department </w:t>
      </w:r>
    </w:p>
    <w:tbl>
      <w:tblPr>
        <w:tblW w:w="5000" w:type="pct"/>
        <w:tblBorders>
          <w:insideV w:val="dashed" w:sz="4" w:space="0" w:color="007AA6"/>
        </w:tblBorders>
        <w:tblCellMar>
          <w:top w:w="15" w:type="dxa"/>
          <w:left w:w="15" w:type="dxa"/>
          <w:bottom w:w="15" w:type="dxa"/>
          <w:right w:w="15" w:type="dxa"/>
        </w:tblCellMar>
        <w:tblLook w:val="04A0"/>
      </w:tblPr>
      <w:tblGrid>
        <w:gridCol w:w="2920"/>
        <w:gridCol w:w="1096"/>
        <w:gridCol w:w="1096"/>
        <w:gridCol w:w="63"/>
        <w:gridCol w:w="1256"/>
        <w:gridCol w:w="63"/>
        <w:gridCol w:w="1096"/>
        <w:gridCol w:w="1096"/>
        <w:gridCol w:w="1096"/>
      </w:tblGrid>
      <w:tr w:rsidR="00564738" w:rsidRPr="009A498F" w:rsidTr="00564738">
        <w:tc>
          <w:tcPr>
            <w:tcW w:w="1454" w:type="pct"/>
            <w:vAlign w:val="center"/>
            <w:hideMark/>
          </w:tcPr>
          <w:p w:rsidR="00564738" w:rsidRPr="009A498F" w:rsidRDefault="00564738" w:rsidP="00564738">
            <w:pPr>
              <w:pStyle w:val="TableTextHanging"/>
              <w:spacing w:before="40"/>
              <w:rPr>
                <w:color w:val="007AA6"/>
              </w:rPr>
            </w:pP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Very important</w:t>
            </w: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Fairly important</w:t>
            </w:r>
          </w:p>
        </w:tc>
        <w:tc>
          <w:tcPr>
            <w:tcW w:w="657" w:type="pct"/>
            <w:gridSpan w:val="2"/>
            <w:hideMark/>
          </w:tcPr>
          <w:p w:rsidR="00564738" w:rsidRPr="009A498F" w:rsidRDefault="00564738" w:rsidP="00564738">
            <w:pPr>
              <w:pStyle w:val="TableTextBoxedHead"/>
              <w:spacing w:before="40" w:after="40"/>
              <w:jc w:val="center"/>
              <w:rPr>
                <w:color w:val="007AA6"/>
              </w:rPr>
            </w:pPr>
            <w:r w:rsidRPr="009A498F">
              <w:rPr>
                <w:color w:val="007AA6"/>
              </w:rPr>
              <w:t>Fairly unimportant</w:t>
            </w:r>
          </w:p>
        </w:tc>
        <w:tc>
          <w:tcPr>
            <w:tcW w:w="577" w:type="pct"/>
            <w:gridSpan w:val="2"/>
            <w:hideMark/>
          </w:tcPr>
          <w:p w:rsidR="00564738" w:rsidRPr="009A498F" w:rsidRDefault="00564738" w:rsidP="00564738">
            <w:pPr>
              <w:pStyle w:val="TableTextBoxedHead"/>
              <w:spacing w:before="40" w:after="40"/>
              <w:jc w:val="center"/>
              <w:rPr>
                <w:color w:val="007AA6"/>
              </w:rPr>
            </w:pPr>
            <w:r w:rsidRPr="009A498F">
              <w:rPr>
                <w:color w:val="007AA6"/>
              </w:rPr>
              <w:t>Not important</w:t>
            </w: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Not used / N/A</w:t>
            </w: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Don't know</w:t>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a.</w:t>
            </w:r>
            <w:r w:rsidRPr="00647140">
              <w:tab/>
              <w:t xml:space="preserve">Student views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b.</w:t>
            </w:r>
            <w:r w:rsidRPr="00647140">
              <w:tab/>
              <w:t xml:space="preserve">Student outcomes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c.</w:t>
            </w:r>
            <w:r w:rsidRPr="00647140">
              <w:tab/>
              <w:t xml:space="preserve">Curriculum/Module development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d.</w:t>
            </w:r>
            <w:r w:rsidRPr="00647140">
              <w:tab/>
              <w:t xml:space="preserve">Number of hours allocated to teaching related responsibilities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e.</w:t>
            </w:r>
            <w:r w:rsidRPr="00647140">
              <w:t xml:space="preserve"> </w:t>
            </w:r>
            <w:r w:rsidRPr="00647140">
              <w:tab/>
              <w:t xml:space="preserve">Leadership/ Management of teaching related activities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f.</w:t>
            </w:r>
            <w:r w:rsidRPr="00647140">
              <w:tab/>
              <w:t xml:space="preserve">Peer observation of teaching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g.</w:t>
            </w:r>
            <w:r w:rsidRPr="00647140">
              <w:tab/>
              <w:t xml:space="preserve">Peer reviewed publications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h.</w:t>
            </w:r>
            <w:r w:rsidRPr="00647140">
              <w:tab/>
              <w:t xml:space="preserve">Peer reviewed awards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proofErr w:type="spellStart"/>
            <w:r w:rsidRPr="00647140">
              <w:rPr>
                <w:b/>
              </w:rPr>
              <w:t>i</w:t>
            </w:r>
            <w:proofErr w:type="spellEnd"/>
            <w:r w:rsidRPr="00647140">
              <w:rPr>
                <w:b/>
              </w:rPr>
              <w:t>.</w:t>
            </w:r>
            <w:r w:rsidRPr="00647140">
              <w:tab/>
              <w:t xml:space="preserve">Peer reviewed grants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j.</w:t>
            </w:r>
            <w:r w:rsidRPr="00647140">
              <w:tab/>
              <w:t xml:space="preserve">Teaching portfolio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k.</w:t>
            </w:r>
            <w:r w:rsidRPr="00647140">
              <w:tab/>
              <w:t xml:space="preserve">National/International profile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l.</w:t>
            </w:r>
            <w:r w:rsidRPr="00647140">
              <w:tab/>
              <w:t xml:space="preserve">Pedagogic research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bl>
    <w:p w:rsidR="009D091A" w:rsidRDefault="009D091A" w:rsidP="00BF2410">
      <w:pPr>
        <w:pStyle w:val="TableTextHanging"/>
        <w:spacing w:after="120"/>
      </w:pPr>
    </w:p>
    <w:p w:rsidR="00BF2410" w:rsidRDefault="00BF2410" w:rsidP="00BF2410">
      <w:pPr>
        <w:pStyle w:val="TableText"/>
        <w:tabs>
          <w:tab w:val="left" w:pos="2751"/>
          <w:tab w:val="left" w:pos="3784"/>
          <w:tab w:val="left" w:pos="4877"/>
          <w:tab w:val="left" w:pos="6119"/>
          <w:tab w:val="left" w:pos="7151"/>
          <w:tab w:val="left" w:pos="8183"/>
        </w:tabs>
        <w:spacing w:before="60" w:after="120"/>
        <w:rPr>
          <w:color w:val="auto"/>
          <w:lang w:eastAsia="en-GB"/>
        </w:rPr>
      </w:pPr>
      <w:r w:rsidRPr="00BF2410">
        <w:rPr>
          <w:b/>
          <w:color w:val="auto"/>
          <w:lang w:eastAsia="en-GB"/>
        </w:rPr>
        <w:t>6.</w:t>
      </w:r>
      <w:r w:rsidRPr="00BF2410">
        <w:rPr>
          <w:color w:val="auto"/>
          <w:lang w:eastAsia="en-GB"/>
        </w:rPr>
        <w:t xml:space="preserve">  Please </w:t>
      </w:r>
      <w:r w:rsidRPr="00BF2410">
        <w:rPr>
          <w:b/>
          <w:color w:val="auto"/>
          <w:lang w:eastAsia="en-GB"/>
        </w:rPr>
        <w:t>describe</w:t>
      </w:r>
      <w:r w:rsidRPr="00BF2410">
        <w:rPr>
          <w:color w:val="auto"/>
          <w:lang w:eastAsia="en-GB"/>
        </w:rPr>
        <w:t xml:space="preserve"> below any other criteria </w:t>
      </w:r>
      <w:r w:rsidRPr="00BF2410">
        <w:rPr>
          <w:b/>
          <w:color w:val="auto"/>
          <w:lang w:eastAsia="en-GB"/>
        </w:rPr>
        <w:t>that your College/School/Department uses</w:t>
      </w:r>
      <w:r w:rsidRPr="00BF2410">
        <w:rPr>
          <w:color w:val="auto"/>
          <w:lang w:eastAsia="en-GB"/>
        </w:rPr>
        <w:t xml:space="preserve"> for assessing and rewarding teaching in academic promotion.</w:t>
      </w:r>
    </w:p>
    <w:p w:rsidR="00BF2410" w:rsidRDefault="00BF2410" w:rsidP="00BF2410">
      <w:pPr>
        <w:pStyle w:val="TableText"/>
        <w:tabs>
          <w:tab w:val="left" w:pos="2751"/>
          <w:tab w:val="left" w:pos="3784"/>
          <w:tab w:val="left" w:pos="4877"/>
          <w:tab w:val="left" w:pos="6119"/>
          <w:tab w:val="left" w:pos="7151"/>
          <w:tab w:val="left" w:pos="8183"/>
        </w:tabs>
        <w:spacing w:before="60" w:after="120"/>
        <w:rPr>
          <w:color w:val="auto"/>
          <w:lang w:eastAsia="en-GB"/>
        </w:rPr>
      </w:pPr>
    </w:p>
    <w:p w:rsidR="00564738" w:rsidRPr="00647140" w:rsidRDefault="00564738" w:rsidP="00BF2410">
      <w:pPr>
        <w:pStyle w:val="BodyTextSmaller"/>
        <w:rPr>
          <w:lang w:eastAsia="en-GB"/>
        </w:rPr>
      </w:pPr>
      <w:bookmarkStart w:id="3" w:name="7."/>
      <w:bookmarkEnd w:id="3"/>
      <w:r w:rsidRPr="00647140">
        <w:rPr>
          <w:b/>
          <w:lang w:eastAsia="en-GB"/>
        </w:rPr>
        <w:t>7.</w:t>
      </w:r>
      <w:r w:rsidRPr="00647140">
        <w:rPr>
          <w:lang w:eastAsia="en-GB"/>
        </w:rPr>
        <w:t xml:space="preserve">  Please indicate how important you think the following criteria </w:t>
      </w:r>
      <w:r w:rsidRPr="00647140">
        <w:rPr>
          <w:b/>
          <w:lang w:eastAsia="en-GB"/>
        </w:rPr>
        <w:t>should be</w:t>
      </w:r>
      <w:r w:rsidRPr="00647140">
        <w:rPr>
          <w:lang w:eastAsia="en-GB"/>
        </w:rPr>
        <w:t xml:space="preserve"> for assessing and rewarding teaching in academic promotion in your College/School/Department.</w:t>
      </w:r>
    </w:p>
    <w:tbl>
      <w:tblPr>
        <w:tblW w:w="5000" w:type="pct"/>
        <w:tblBorders>
          <w:insideV w:val="dashed" w:sz="4" w:space="0" w:color="007AA6"/>
        </w:tblBorders>
        <w:tblCellMar>
          <w:top w:w="15" w:type="dxa"/>
          <w:left w:w="15" w:type="dxa"/>
          <w:bottom w:w="15" w:type="dxa"/>
          <w:right w:w="15" w:type="dxa"/>
        </w:tblCellMar>
        <w:tblLook w:val="04A0"/>
      </w:tblPr>
      <w:tblGrid>
        <w:gridCol w:w="2920"/>
        <w:gridCol w:w="1096"/>
        <w:gridCol w:w="1096"/>
        <w:gridCol w:w="63"/>
        <w:gridCol w:w="1256"/>
        <w:gridCol w:w="63"/>
        <w:gridCol w:w="1096"/>
        <w:gridCol w:w="1096"/>
        <w:gridCol w:w="1096"/>
      </w:tblGrid>
      <w:tr w:rsidR="00564738" w:rsidRPr="009A498F" w:rsidTr="00564738">
        <w:tc>
          <w:tcPr>
            <w:tcW w:w="1454" w:type="pct"/>
            <w:vAlign w:val="center"/>
            <w:hideMark/>
          </w:tcPr>
          <w:p w:rsidR="00564738" w:rsidRPr="009A498F" w:rsidRDefault="00564738" w:rsidP="00564738">
            <w:pPr>
              <w:pStyle w:val="TableTextHanging"/>
              <w:spacing w:before="40"/>
              <w:rPr>
                <w:color w:val="007AA6"/>
              </w:rPr>
            </w:pP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Very important</w:t>
            </w: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Fairly important</w:t>
            </w:r>
          </w:p>
        </w:tc>
        <w:tc>
          <w:tcPr>
            <w:tcW w:w="657" w:type="pct"/>
            <w:gridSpan w:val="2"/>
            <w:hideMark/>
          </w:tcPr>
          <w:p w:rsidR="00564738" w:rsidRPr="009A498F" w:rsidRDefault="00564738" w:rsidP="00564738">
            <w:pPr>
              <w:pStyle w:val="TableTextBoxedHead"/>
              <w:spacing w:before="40" w:after="40"/>
              <w:jc w:val="center"/>
              <w:rPr>
                <w:color w:val="007AA6"/>
              </w:rPr>
            </w:pPr>
            <w:r w:rsidRPr="009A498F">
              <w:rPr>
                <w:color w:val="007AA6"/>
              </w:rPr>
              <w:t>Fairly unimportant</w:t>
            </w:r>
          </w:p>
        </w:tc>
        <w:tc>
          <w:tcPr>
            <w:tcW w:w="577" w:type="pct"/>
            <w:gridSpan w:val="2"/>
            <w:hideMark/>
          </w:tcPr>
          <w:p w:rsidR="00564738" w:rsidRPr="009A498F" w:rsidRDefault="00564738" w:rsidP="00564738">
            <w:pPr>
              <w:pStyle w:val="TableTextBoxedHead"/>
              <w:spacing w:before="40" w:after="40"/>
              <w:jc w:val="center"/>
              <w:rPr>
                <w:color w:val="007AA6"/>
              </w:rPr>
            </w:pPr>
            <w:r w:rsidRPr="009A498F">
              <w:rPr>
                <w:color w:val="007AA6"/>
              </w:rPr>
              <w:t>Not important</w:t>
            </w: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Not used / N/A</w:t>
            </w:r>
          </w:p>
        </w:tc>
        <w:tc>
          <w:tcPr>
            <w:tcW w:w="546" w:type="pct"/>
            <w:hideMark/>
          </w:tcPr>
          <w:p w:rsidR="00564738" w:rsidRPr="009A498F" w:rsidRDefault="00564738" w:rsidP="00564738">
            <w:pPr>
              <w:pStyle w:val="TableTextBoxedHead"/>
              <w:spacing w:before="40" w:after="40"/>
              <w:jc w:val="center"/>
              <w:rPr>
                <w:color w:val="007AA6"/>
              </w:rPr>
            </w:pPr>
            <w:r w:rsidRPr="009A498F">
              <w:rPr>
                <w:color w:val="007AA6"/>
              </w:rPr>
              <w:t>Don't know</w:t>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a.</w:t>
            </w:r>
            <w:r w:rsidRPr="00647140">
              <w:tab/>
              <w:t xml:space="preserve">Student views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b.</w:t>
            </w:r>
            <w:r w:rsidRPr="00647140">
              <w:tab/>
              <w:t xml:space="preserve">Student outcomes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c.</w:t>
            </w:r>
            <w:r w:rsidRPr="00647140">
              <w:tab/>
              <w:t xml:space="preserve">Curriculum/Module development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d.</w:t>
            </w:r>
            <w:r w:rsidRPr="00647140">
              <w:tab/>
              <w:t xml:space="preserve">Number of hours allocated to teaching related responsibilities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e.</w:t>
            </w:r>
            <w:r w:rsidRPr="00647140">
              <w:t xml:space="preserve"> </w:t>
            </w:r>
            <w:r w:rsidRPr="00647140">
              <w:tab/>
              <w:t xml:space="preserve">Leadership/ Management of </w:t>
            </w:r>
            <w:r w:rsidRPr="00647140">
              <w:lastRenderedPageBreak/>
              <w:t xml:space="preserve">teaching related activities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lastRenderedPageBreak/>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lastRenderedPageBreak/>
              <w:t> </w:t>
            </w:r>
            <w:r w:rsidRPr="00647140">
              <w:rPr>
                <w:b/>
              </w:rPr>
              <w:t>f.</w:t>
            </w:r>
            <w:r w:rsidRPr="00647140">
              <w:tab/>
              <w:t xml:space="preserve">Peer observation of teaching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g.</w:t>
            </w:r>
            <w:r w:rsidRPr="00647140">
              <w:tab/>
              <w:t xml:space="preserve">Peer reviewed publications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h.</w:t>
            </w:r>
            <w:r w:rsidRPr="00647140">
              <w:tab/>
              <w:t xml:space="preserve">Peer reviewed awards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proofErr w:type="spellStart"/>
            <w:r w:rsidRPr="00647140">
              <w:rPr>
                <w:b/>
              </w:rPr>
              <w:t>i</w:t>
            </w:r>
            <w:proofErr w:type="spellEnd"/>
            <w:r w:rsidRPr="00647140">
              <w:rPr>
                <w:b/>
              </w:rPr>
              <w:t>.</w:t>
            </w:r>
            <w:r w:rsidRPr="00647140">
              <w:tab/>
              <w:t xml:space="preserve">Peer reviewed grants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j.</w:t>
            </w:r>
            <w:r w:rsidRPr="00647140">
              <w:tab/>
              <w:t xml:space="preserve">Teaching portfolio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k.</w:t>
            </w:r>
            <w:r w:rsidRPr="00647140">
              <w:tab/>
              <w:t xml:space="preserve">National/International profile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r w:rsidR="00564738" w:rsidRPr="003C60CD" w:rsidTr="00564738">
        <w:tc>
          <w:tcPr>
            <w:tcW w:w="1454" w:type="pct"/>
            <w:hideMark/>
          </w:tcPr>
          <w:p w:rsidR="00564738" w:rsidRPr="00647140" w:rsidRDefault="00564738" w:rsidP="00564738">
            <w:pPr>
              <w:pStyle w:val="TableTextHanging"/>
              <w:spacing w:before="40"/>
            </w:pPr>
            <w:r w:rsidRPr="00647140">
              <w:t> </w:t>
            </w:r>
            <w:r w:rsidRPr="00647140">
              <w:rPr>
                <w:b/>
              </w:rPr>
              <w:t>l.</w:t>
            </w:r>
            <w:r w:rsidRPr="00647140">
              <w:tab/>
              <w:t xml:space="preserve">Pedagogic research </w:t>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7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657" w:type="pct"/>
            <w:gridSpan w:val="2"/>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c>
          <w:tcPr>
            <w:tcW w:w="546" w:type="pct"/>
            <w:hideMark/>
          </w:tcPr>
          <w:p w:rsidR="00564738" w:rsidRPr="005D0832" w:rsidRDefault="00564738" w:rsidP="00564738">
            <w:pPr>
              <w:pStyle w:val="TableText"/>
              <w:spacing w:before="0" w:after="0"/>
              <w:jc w:val="center"/>
              <w:rPr>
                <w:color w:val="808080" w:themeColor="background1" w:themeShade="80"/>
              </w:rPr>
            </w:pPr>
            <w:r w:rsidRPr="005D0832">
              <w:rPr>
                <w:color w:val="808080" w:themeColor="background1" w:themeShade="80"/>
              </w:rPr>
              <w:sym w:font="Wingdings" w:char="F06D"/>
            </w:r>
          </w:p>
        </w:tc>
      </w:tr>
    </w:tbl>
    <w:p w:rsidR="00BF2410" w:rsidRDefault="00BF2410" w:rsidP="00BF2410">
      <w:pPr>
        <w:pStyle w:val="BodyText"/>
        <w:rPr>
          <w:b/>
          <w:lang w:eastAsia="en-GB"/>
        </w:rPr>
      </w:pPr>
      <w:bookmarkStart w:id="4" w:name="7.f"/>
      <w:bookmarkStart w:id="5" w:name="8."/>
      <w:bookmarkEnd w:id="4"/>
      <w:bookmarkEnd w:id="5"/>
    </w:p>
    <w:p w:rsidR="00564738" w:rsidRDefault="00564738" w:rsidP="00BF2410">
      <w:pPr>
        <w:pStyle w:val="BodyText"/>
        <w:rPr>
          <w:lang w:eastAsia="en-GB"/>
        </w:rPr>
      </w:pPr>
      <w:r w:rsidRPr="00647140">
        <w:rPr>
          <w:b/>
          <w:lang w:eastAsia="en-GB"/>
        </w:rPr>
        <w:t>8.</w:t>
      </w:r>
      <w:r w:rsidRPr="00647140">
        <w:rPr>
          <w:lang w:eastAsia="en-GB"/>
        </w:rPr>
        <w:t xml:space="preserve">  Please </w:t>
      </w:r>
      <w:r w:rsidRPr="00BF2410">
        <w:rPr>
          <w:b/>
          <w:lang w:eastAsia="en-GB"/>
        </w:rPr>
        <w:t>describe</w:t>
      </w:r>
      <w:r w:rsidRPr="00647140">
        <w:rPr>
          <w:lang w:eastAsia="en-GB"/>
        </w:rPr>
        <w:t xml:space="preserve"> below any other criteria that you think your College/School/Department </w:t>
      </w:r>
      <w:r w:rsidRPr="00647140">
        <w:rPr>
          <w:b/>
          <w:lang w:eastAsia="en-GB"/>
        </w:rPr>
        <w:t>should use</w:t>
      </w:r>
      <w:r w:rsidRPr="00647140">
        <w:rPr>
          <w:lang w:eastAsia="en-GB"/>
        </w:rPr>
        <w:t xml:space="preserve"> for assessing and rewarding teaching in academic promotion. </w:t>
      </w:r>
    </w:p>
    <w:p w:rsidR="00BF2410" w:rsidRDefault="00BF2410" w:rsidP="00BF2410">
      <w:pPr>
        <w:pStyle w:val="BodyText"/>
        <w:rPr>
          <w:rFonts w:ascii="Gill Sans MT" w:hAnsi="Gill Sans MT"/>
          <w:lang w:eastAsia="en-GB"/>
        </w:rPr>
      </w:pPr>
    </w:p>
    <w:p w:rsidR="00BF2410" w:rsidRPr="00BF2410" w:rsidRDefault="00BF2410" w:rsidP="00BF2410">
      <w:pPr>
        <w:pStyle w:val="BodyText"/>
        <w:rPr>
          <w:rFonts w:ascii="Gill Sans MT" w:hAnsi="Gill Sans MT"/>
          <w:b/>
          <w:color w:val="007AA6"/>
          <w:sz w:val="26"/>
          <w:szCs w:val="26"/>
          <w:lang w:eastAsia="en-GB"/>
        </w:rPr>
      </w:pPr>
      <w:r w:rsidRPr="00BF2410">
        <w:rPr>
          <w:b/>
          <w:color w:val="007AA6"/>
          <w:sz w:val="26"/>
          <w:szCs w:val="26"/>
        </w:rPr>
        <w:t>Institutional Initiatives</w:t>
      </w:r>
    </w:p>
    <w:p w:rsidR="00BF2410" w:rsidRDefault="00BF2410" w:rsidP="00A75A07">
      <w:pPr>
        <w:pStyle w:val="BodyText"/>
        <w:rPr>
          <w:rFonts w:ascii="Gill Sans MT" w:hAnsi="Gill Sans MT"/>
          <w:lang w:eastAsia="en-GB"/>
        </w:rPr>
      </w:pPr>
      <w:r w:rsidRPr="00B81AC4">
        <w:rPr>
          <w:b/>
          <w:lang w:eastAsia="en-GB"/>
        </w:rPr>
        <w:t>9.</w:t>
      </w:r>
      <w:r w:rsidRPr="00B81AC4">
        <w:rPr>
          <w:lang w:eastAsia="en-GB"/>
        </w:rPr>
        <w:t xml:space="preserve">  Please indicate if you are aware, or have experience of, any initiatives within your institution that offer </w:t>
      </w:r>
      <w:r w:rsidRPr="00B81AC4">
        <w:rPr>
          <w:b/>
          <w:lang w:eastAsia="en-GB"/>
        </w:rPr>
        <w:t>support for teaching</w:t>
      </w:r>
    </w:p>
    <w:p w:rsidR="00BF2410" w:rsidRDefault="00BF2410" w:rsidP="00A75A07">
      <w:pPr>
        <w:pStyle w:val="BodyText"/>
        <w:ind w:left="720"/>
        <w:rPr>
          <w:rFonts w:ascii="Gill Sans MT" w:hAnsi="Gill Sans MT"/>
          <w:lang w:eastAsia="en-GB"/>
        </w:rPr>
      </w:pPr>
      <w:r w:rsidRPr="005D0832">
        <w:rPr>
          <w:color w:val="808080" w:themeColor="background1" w:themeShade="80"/>
        </w:rPr>
        <w:sym w:font="Wingdings" w:char="F06D"/>
      </w:r>
      <w:r>
        <w:rPr>
          <w:color w:val="808080" w:themeColor="background1" w:themeShade="80"/>
        </w:rPr>
        <w:t xml:space="preserve">   </w:t>
      </w:r>
      <w:r w:rsidRPr="00B81AC4">
        <w:rPr>
          <w:lang w:eastAsia="en-GB"/>
        </w:rPr>
        <w:t xml:space="preserve">Unaware of </w:t>
      </w:r>
      <w:r w:rsidRPr="00B81AC4">
        <w:rPr>
          <w:lang w:eastAsia="en-GB"/>
        </w:rPr>
        <w:br/>
      </w:r>
      <w:r w:rsidRPr="005D0832">
        <w:rPr>
          <w:color w:val="808080" w:themeColor="background1" w:themeShade="80"/>
        </w:rPr>
        <w:sym w:font="Wingdings" w:char="F06D"/>
      </w:r>
      <w:r>
        <w:rPr>
          <w:color w:val="808080" w:themeColor="background1" w:themeShade="80"/>
        </w:rPr>
        <w:t xml:space="preserve">   </w:t>
      </w:r>
      <w:r w:rsidRPr="00B81AC4">
        <w:rPr>
          <w:lang w:eastAsia="en-GB"/>
        </w:rPr>
        <w:t xml:space="preserve">Aware of (but have not actively participated in) </w:t>
      </w:r>
      <w:r w:rsidRPr="00B81AC4">
        <w:rPr>
          <w:lang w:eastAsia="en-GB"/>
        </w:rPr>
        <w:br/>
      </w:r>
      <w:r w:rsidRPr="005D0832">
        <w:rPr>
          <w:color w:val="808080" w:themeColor="background1" w:themeShade="80"/>
        </w:rPr>
        <w:sym w:font="Wingdings" w:char="F06D"/>
      </w:r>
      <w:r>
        <w:rPr>
          <w:color w:val="808080" w:themeColor="background1" w:themeShade="80"/>
        </w:rPr>
        <w:t xml:space="preserve">   </w:t>
      </w:r>
      <w:r w:rsidRPr="00B81AC4">
        <w:rPr>
          <w:lang w:eastAsia="en-GB"/>
        </w:rPr>
        <w:t>Experience of (through active participation)</w:t>
      </w:r>
    </w:p>
    <w:p w:rsidR="00BF2410" w:rsidRDefault="00BF2410" w:rsidP="00A75A07">
      <w:pPr>
        <w:pStyle w:val="BodyText"/>
        <w:rPr>
          <w:rFonts w:ascii="Gill Sans MT" w:hAnsi="Gill Sans MT"/>
          <w:lang w:eastAsia="en-GB"/>
        </w:rPr>
      </w:pPr>
      <w:r w:rsidRPr="00B81AC4">
        <w:rPr>
          <w:lang w:eastAsia="en-GB"/>
        </w:rPr>
        <w:t xml:space="preserve">Please list specific example(s) of the initiatives that offer </w:t>
      </w:r>
      <w:r w:rsidRPr="00B81AC4">
        <w:rPr>
          <w:b/>
          <w:lang w:eastAsia="en-GB"/>
        </w:rPr>
        <w:t>support for teaching</w:t>
      </w:r>
      <w:r w:rsidRPr="00B81AC4">
        <w:rPr>
          <w:lang w:eastAsia="en-GB"/>
        </w:rPr>
        <w:t xml:space="preserve"> that you are awar</w:t>
      </w:r>
      <w:r>
        <w:rPr>
          <w:lang w:eastAsia="en-GB"/>
        </w:rPr>
        <w:t>e, or have experience of.</w:t>
      </w:r>
    </w:p>
    <w:p w:rsidR="00BF2410" w:rsidRDefault="00BF2410" w:rsidP="00A75A07">
      <w:pPr>
        <w:pStyle w:val="BodyText"/>
        <w:rPr>
          <w:rFonts w:ascii="Gill Sans MT" w:hAnsi="Gill Sans MT"/>
          <w:lang w:eastAsia="en-GB"/>
        </w:rPr>
      </w:pPr>
    </w:p>
    <w:p w:rsidR="00564738" w:rsidRPr="00B81AC4" w:rsidRDefault="00564738" w:rsidP="00A75A07">
      <w:pPr>
        <w:pStyle w:val="BodyTextSmaller"/>
        <w:rPr>
          <w:lang w:eastAsia="en-GB"/>
        </w:rPr>
      </w:pPr>
      <w:r w:rsidRPr="00B81AC4">
        <w:rPr>
          <w:b/>
          <w:lang w:eastAsia="en-GB"/>
        </w:rPr>
        <w:t>10.</w:t>
      </w:r>
      <w:r w:rsidRPr="00B81AC4">
        <w:rPr>
          <w:lang w:eastAsia="en-GB"/>
        </w:rPr>
        <w:t xml:space="preserve">  Please indicate if you are aware, or have experience of, </w:t>
      </w:r>
      <w:r w:rsidRPr="00B81AC4">
        <w:rPr>
          <w:b/>
          <w:lang w:eastAsia="en-GB"/>
        </w:rPr>
        <w:t>professional development for teaching</w:t>
      </w:r>
      <w:r w:rsidRPr="00B81AC4">
        <w:rPr>
          <w:lang w:eastAsia="en-GB"/>
        </w:rPr>
        <w:t xml:space="preserve"> initiatives withi</w:t>
      </w:r>
      <w:r>
        <w:rPr>
          <w:lang w:eastAsia="en-GB"/>
        </w:rPr>
        <w:t>n your institution.</w:t>
      </w:r>
    </w:p>
    <w:p w:rsidR="00564738" w:rsidRPr="00B81AC4" w:rsidRDefault="00564738" w:rsidP="00A75A07">
      <w:pPr>
        <w:pStyle w:val="BodyTextSmaller"/>
        <w:ind w:left="720"/>
        <w:rPr>
          <w:lang w:eastAsia="en-GB"/>
        </w:rPr>
      </w:pPr>
      <w:bookmarkStart w:id="6" w:name="10.a"/>
      <w:bookmarkEnd w:id="6"/>
      <w:r w:rsidRPr="005D0832">
        <w:rPr>
          <w:color w:val="808080" w:themeColor="background1" w:themeShade="80"/>
        </w:rPr>
        <w:sym w:font="Wingdings" w:char="F06D"/>
      </w:r>
      <w:r>
        <w:rPr>
          <w:color w:val="808080" w:themeColor="background1" w:themeShade="80"/>
        </w:rPr>
        <w:t xml:space="preserve">   </w:t>
      </w:r>
      <w:r w:rsidRPr="00B81AC4">
        <w:rPr>
          <w:lang w:eastAsia="en-GB"/>
        </w:rPr>
        <w:t xml:space="preserve">Unaware of </w:t>
      </w:r>
      <w:r w:rsidRPr="00B81AC4">
        <w:rPr>
          <w:lang w:eastAsia="en-GB"/>
        </w:rPr>
        <w:br/>
      </w:r>
      <w:r w:rsidRPr="005D0832">
        <w:rPr>
          <w:color w:val="808080" w:themeColor="background1" w:themeShade="80"/>
        </w:rPr>
        <w:sym w:font="Wingdings" w:char="F06D"/>
      </w:r>
      <w:r>
        <w:rPr>
          <w:color w:val="808080" w:themeColor="background1" w:themeShade="80"/>
        </w:rPr>
        <w:t xml:space="preserve">   </w:t>
      </w:r>
      <w:r w:rsidRPr="00B81AC4">
        <w:rPr>
          <w:lang w:eastAsia="en-GB"/>
        </w:rPr>
        <w:t xml:space="preserve">Aware of (but have not actively participated in) </w:t>
      </w:r>
      <w:r w:rsidRPr="00B81AC4">
        <w:rPr>
          <w:lang w:eastAsia="en-GB"/>
        </w:rPr>
        <w:br/>
      </w:r>
      <w:r w:rsidRPr="005D0832">
        <w:rPr>
          <w:color w:val="808080" w:themeColor="background1" w:themeShade="80"/>
        </w:rPr>
        <w:sym w:font="Wingdings" w:char="F06D"/>
      </w:r>
      <w:r>
        <w:rPr>
          <w:color w:val="808080" w:themeColor="background1" w:themeShade="80"/>
        </w:rPr>
        <w:t xml:space="preserve">   </w:t>
      </w:r>
      <w:r w:rsidRPr="00B81AC4">
        <w:rPr>
          <w:lang w:eastAsia="en-GB"/>
        </w:rPr>
        <w:t xml:space="preserve">Experience of (through active participation) </w:t>
      </w:r>
    </w:p>
    <w:p w:rsidR="00564738" w:rsidRPr="00B81AC4" w:rsidRDefault="00564738" w:rsidP="00A75A07">
      <w:pPr>
        <w:pStyle w:val="BodyTextSmaller"/>
        <w:rPr>
          <w:rFonts w:ascii="Gill Sans MT" w:hAnsi="Gill Sans MT"/>
          <w:lang w:eastAsia="en-GB"/>
        </w:rPr>
      </w:pPr>
      <w:r w:rsidRPr="00B81AC4">
        <w:rPr>
          <w:lang w:eastAsia="en-GB"/>
        </w:rPr>
        <w:t xml:space="preserve">Please list specific example(s) of the </w:t>
      </w:r>
      <w:r w:rsidRPr="00B81AC4">
        <w:rPr>
          <w:b/>
          <w:lang w:eastAsia="en-GB"/>
        </w:rPr>
        <w:t>professional development for teaching</w:t>
      </w:r>
      <w:r w:rsidRPr="00B81AC4">
        <w:rPr>
          <w:lang w:eastAsia="en-GB"/>
        </w:rPr>
        <w:t xml:space="preserve"> initiatives that you are aware, or have experie</w:t>
      </w:r>
      <w:r>
        <w:rPr>
          <w:lang w:eastAsia="en-GB"/>
        </w:rPr>
        <w:t>nce of</w:t>
      </w:r>
      <w:r w:rsidR="00BF2410">
        <w:rPr>
          <w:lang w:eastAsia="en-GB"/>
        </w:rPr>
        <w:t>.</w:t>
      </w:r>
    </w:p>
    <w:p w:rsidR="00564738" w:rsidRDefault="00564738" w:rsidP="00A75A07">
      <w:pPr>
        <w:pStyle w:val="BodyTextSmaller"/>
        <w:rPr>
          <w:b/>
          <w:lang w:eastAsia="en-GB"/>
        </w:rPr>
      </w:pPr>
      <w:bookmarkStart w:id="7" w:name="11."/>
      <w:bookmarkEnd w:id="7"/>
    </w:p>
    <w:p w:rsidR="00564738" w:rsidRPr="00647140" w:rsidRDefault="00564738" w:rsidP="00A75A07">
      <w:pPr>
        <w:pStyle w:val="BodyTextSmaller"/>
        <w:rPr>
          <w:lang w:eastAsia="en-GB"/>
        </w:rPr>
      </w:pPr>
      <w:r w:rsidRPr="00647140">
        <w:rPr>
          <w:b/>
          <w:lang w:eastAsia="en-GB"/>
        </w:rPr>
        <w:t>11.</w:t>
      </w:r>
      <w:r w:rsidRPr="00647140">
        <w:rPr>
          <w:lang w:eastAsia="en-GB"/>
        </w:rPr>
        <w:t xml:space="preserve">  How effective do you think each of the following are in raising the esteem of learning and teaching? </w:t>
      </w:r>
    </w:p>
    <w:tbl>
      <w:tblPr>
        <w:tblW w:w="4900" w:type="pct"/>
        <w:tblBorders>
          <w:insideV w:val="dashed" w:sz="4" w:space="0" w:color="007AA6"/>
        </w:tblBorders>
        <w:tblCellMar>
          <w:top w:w="15" w:type="dxa"/>
          <w:left w:w="15" w:type="dxa"/>
          <w:bottom w:w="15" w:type="dxa"/>
          <w:right w:w="15" w:type="dxa"/>
        </w:tblCellMar>
        <w:tblLook w:val="04A0"/>
      </w:tblPr>
      <w:tblGrid>
        <w:gridCol w:w="3836"/>
        <w:gridCol w:w="1116"/>
        <w:gridCol w:w="1116"/>
        <w:gridCol w:w="1116"/>
        <w:gridCol w:w="1116"/>
        <w:gridCol w:w="1286"/>
      </w:tblGrid>
      <w:tr w:rsidR="00564738" w:rsidRPr="009A498F" w:rsidTr="00564738">
        <w:tc>
          <w:tcPr>
            <w:tcW w:w="1638" w:type="pct"/>
            <w:vAlign w:val="center"/>
            <w:hideMark/>
          </w:tcPr>
          <w:p w:rsidR="00564738" w:rsidRPr="009A498F" w:rsidRDefault="00564738" w:rsidP="00564738">
            <w:pPr>
              <w:pStyle w:val="TableTextHanging"/>
              <w:spacing w:before="0" w:after="0"/>
              <w:rPr>
                <w:color w:val="007AA6"/>
              </w:rPr>
            </w:pPr>
            <w:r w:rsidRPr="009A498F">
              <w:rPr>
                <w:color w:val="007AA6"/>
              </w:rPr>
              <w:t> </w:t>
            </w:r>
          </w:p>
        </w:tc>
        <w:tc>
          <w:tcPr>
            <w:tcW w:w="485" w:type="pct"/>
            <w:hideMark/>
          </w:tcPr>
          <w:p w:rsidR="00564738" w:rsidRPr="009A498F" w:rsidRDefault="00564738" w:rsidP="00564738">
            <w:pPr>
              <w:pStyle w:val="TableTextBoxedHead"/>
              <w:spacing w:before="0" w:after="0"/>
              <w:jc w:val="center"/>
              <w:rPr>
                <w:color w:val="007AA6"/>
              </w:rPr>
            </w:pPr>
            <w:r w:rsidRPr="009A498F">
              <w:rPr>
                <w:color w:val="007AA6"/>
              </w:rPr>
              <w:t>Very effective</w:t>
            </w:r>
          </w:p>
        </w:tc>
        <w:tc>
          <w:tcPr>
            <w:tcW w:w="485" w:type="pct"/>
            <w:hideMark/>
          </w:tcPr>
          <w:p w:rsidR="00564738" w:rsidRPr="009A498F" w:rsidRDefault="00564738" w:rsidP="00564738">
            <w:pPr>
              <w:pStyle w:val="TableTextBoxedHead"/>
              <w:spacing w:before="0" w:after="0"/>
              <w:jc w:val="center"/>
              <w:rPr>
                <w:color w:val="007AA6"/>
              </w:rPr>
            </w:pPr>
            <w:r w:rsidRPr="009A498F">
              <w:rPr>
                <w:color w:val="007AA6"/>
              </w:rPr>
              <w:t>Fairly effective</w:t>
            </w:r>
          </w:p>
        </w:tc>
        <w:tc>
          <w:tcPr>
            <w:tcW w:w="485" w:type="pct"/>
            <w:hideMark/>
          </w:tcPr>
          <w:p w:rsidR="00564738" w:rsidRPr="009A498F" w:rsidRDefault="00564738" w:rsidP="00564738">
            <w:pPr>
              <w:pStyle w:val="TableTextBoxedHead"/>
              <w:spacing w:before="0" w:after="0"/>
              <w:jc w:val="center"/>
              <w:rPr>
                <w:color w:val="007AA6"/>
              </w:rPr>
            </w:pPr>
            <w:r w:rsidRPr="009A498F">
              <w:rPr>
                <w:color w:val="007AA6"/>
              </w:rPr>
              <w:t>Fairly ineffective</w:t>
            </w:r>
          </w:p>
        </w:tc>
        <w:tc>
          <w:tcPr>
            <w:tcW w:w="485" w:type="pct"/>
            <w:hideMark/>
          </w:tcPr>
          <w:p w:rsidR="00564738" w:rsidRPr="009A498F" w:rsidRDefault="00564738" w:rsidP="00564738">
            <w:pPr>
              <w:pStyle w:val="TableTextBoxedHead"/>
              <w:spacing w:before="0" w:after="0"/>
              <w:jc w:val="center"/>
              <w:rPr>
                <w:color w:val="007AA6"/>
              </w:rPr>
            </w:pPr>
            <w:r w:rsidRPr="009A498F">
              <w:rPr>
                <w:color w:val="007AA6"/>
              </w:rPr>
              <w:t>Not effective</w:t>
            </w:r>
          </w:p>
        </w:tc>
        <w:tc>
          <w:tcPr>
            <w:tcW w:w="485" w:type="pct"/>
            <w:hideMark/>
          </w:tcPr>
          <w:p w:rsidR="00564738" w:rsidRPr="009A498F" w:rsidRDefault="00564738" w:rsidP="00564738">
            <w:pPr>
              <w:pStyle w:val="TableTextBoxedHead"/>
              <w:spacing w:before="0" w:after="0"/>
              <w:jc w:val="center"/>
              <w:rPr>
                <w:color w:val="007AA6"/>
              </w:rPr>
            </w:pPr>
            <w:r w:rsidRPr="009A498F">
              <w:rPr>
                <w:color w:val="007AA6"/>
              </w:rPr>
              <w:t>Don't know/Unsure</w:t>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a.</w:t>
            </w:r>
            <w:r w:rsidRPr="00647140">
              <w:rPr>
                <w:b/>
              </w:rPr>
              <w:tab/>
            </w:r>
            <w:r w:rsidRPr="00647140">
              <w:t xml:space="preserve">A culture that supports and </w:t>
            </w:r>
            <w:proofErr w:type="spellStart"/>
            <w:r w:rsidRPr="00647140">
              <w:t>recognises</w:t>
            </w:r>
            <w:proofErr w:type="spellEnd"/>
            <w:r w:rsidRPr="00647140">
              <w:t xml:space="preserve"> teaching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b.</w:t>
            </w:r>
            <w:r w:rsidRPr="00647140">
              <w:rPr>
                <w:b/>
              </w:rPr>
              <w:tab/>
            </w:r>
            <w:r w:rsidRPr="00647140">
              <w:t xml:space="preserve">Central support for teaching initiatives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c.</w:t>
            </w:r>
            <w:r w:rsidRPr="00647140">
              <w:rPr>
                <w:b/>
              </w:rPr>
              <w:tab/>
            </w:r>
            <w:r w:rsidRPr="00647140">
              <w:t xml:space="preserve">Professional development for teaching initiatives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d.</w:t>
            </w:r>
            <w:r w:rsidRPr="00647140">
              <w:rPr>
                <w:b/>
              </w:rPr>
              <w:tab/>
            </w:r>
            <w:r w:rsidRPr="00647140">
              <w:t xml:space="preserve">Institutional promotions strategy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lastRenderedPageBreak/>
              <w:t> </w:t>
            </w:r>
            <w:r w:rsidRPr="00647140">
              <w:rPr>
                <w:b/>
              </w:rPr>
              <w:t>e.</w:t>
            </w:r>
            <w:r w:rsidRPr="00647140">
              <w:rPr>
                <w:b/>
              </w:rPr>
              <w:tab/>
            </w:r>
            <w:r w:rsidRPr="00647140">
              <w:t xml:space="preserve">Taking account of teaching in appointments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f.</w:t>
            </w:r>
            <w:r w:rsidRPr="00647140">
              <w:rPr>
                <w:b/>
              </w:rPr>
              <w:tab/>
            </w:r>
            <w:r w:rsidRPr="00647140">
              <w:t xml:space="preserve">Funding for teaching innovation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g.</w:t>
            </w:r>
            <w:r w:rsidRPr="00647140">
              <w:rPr>
                <w:b/>
              </w:rPr>
              <w:tab/>
            </w:r>
            <w:r w:rsidRPr="00647140">
              <w:t xml:space="preserve">Including pedagogic research in the research excellence framework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r w:rsidRPr="00647140">
              <w:rPr>
                <w:b/>
              </w:rPr>
              <w:t>h.</w:t>
            </w:r>
            <w:r w:rsidRPr="00647140">
              <w:rPr>
                <w:b/>
              </w:rPr>
              <w:tab/>
            </w:r>
            <w:r w:rsidRPr="00647140">
              <w:t xml:space="preserve">Technical support for e-learning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r w:rsidR="00564738" w:rsidRPr="00B81AC4" w:rsidTr="00564738">
        <w:tc>
          <w:tcPr>
            <w:tcW w:w="1638" w:type="pct"/>
            <w:hideMark/>
          </w:tcPr>
          <w:p w:rsidR="00564738" w:rsidRPr="00647140" w:rsidRDefault="00564738" w:rsidP="00564738">
            <w:pPr>
              <w:pStyle w:val="TableTextHanging"/>
              <w:spacing w:before="20" w:after="20"/>
            </w:pPr>
            <w:r w:rsidRPr="00647140">
              <w:t> </w:t>
            </w:r>
            <w:proofErr w:type="spellStart"/>
            <w:r w:rsidRPr="00647140">
              <w:rPr>
                <w:b/>
              </w:rPr>
              <w:t>i</w:t>
            </w:r>
            <w:proofErr w:type="spellEnd"/>
            <w:r w:rsidRPr="00647140">
              <w:rPr>
                <w:b/>
              </w:rPr>
              <w:t>.</w:t>
            </w:r>
            <w:r w:rsidRPr="00647140">
              <w:rPr>
                <w:b/>
              </w:rPr>
              <w:tab/>
            </w:r>
            <w:r w:rsidRPr="00647140">
              <w:t xml:space="preserve">Workshops on discipline-specific teaching </w:t>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c>
          <w:tcPr>
            <w:tcW w:w="485" w:type="pct"/>
            <w:vAlign w:val="center"/>
            <w:hideMark/>
          </w:tcPr>
          <w:p w:rsidR="00564738" w:rsidRPr="00D25712" w:rsidRDefault="00564738" w:rsidP="00564738">
            <w:pPr>
              <w:jc w:val="center"/>
              <w:rPr>
                <w:rFonts w:ascii="Trebuchet MS" w:hAnsi="Trebuchet MS"/>
              </w:rPr>
            </w:pPr>
            <w:r w:rsidRPr="00D25712">
              <w:rPr>
                <w:rFonts w:ascii="Trebuchet MS" w:hAnsi="Trebuchet MS"/>
                <w:color w:val="808080" w:themeColor="background1" w:themeShade="80"/>
              </w:rPr>
              <w:sym w:font="Wingdings" w:char="F06D"/>
            </w:r>
          </w:p>
        </w:tc>
      </w:tr>
    </w:tbl>
    <w:p w:rsidR="00BF2410" w:rsidRDefault="00BF2410" w:rsidP="00A75A07">
      <w:pPr>
        <w:pStyle w:val="TableTextHanging"/>
        <w:spacing w:after="120"/>
      </w:pPr>
    </w:p>
    <w:p w:rsidR="00BF2410" w:rsidRDefault="00BF2410" w:rsidP="00A75A07">
      <w:pPr>
        <w:pStyle w:val="TableTextHanging"/>
        <w:spacing w:after="120"/>
      </w:pPr>
      <w:r w:rsidRPr="00B81AC4">
        <w:rPr>
          <w:b/>
          <w:lang w:eastAsia="en-GB"/>
        </w:rPr>
        <w:t>12.</w:t>
      </w:r>
      <w:r w:rsidRPr="00B81AC4">
        <w:rPr>
          <w:lang w:eastAsia="en-GB"/>
        </w:rPr>
        <w:t xml:space="preserve">  Please </w:t>
      </w:r>
      <w:r w:rsidRPr="00BF2410">
        <w:rPr>
          <w:b/>
          <w:lang w:eastAsia="en-GB"/>
        </w:rPr>
        <w:t>describe</w:t>
      </w:r>
      <w:r w:rsidRPr="00B81AC4">
        <w:rPr>
          <w:lang w:eastAsia="en-GB"/>
        </w:rPr>
        <w:t xml:space="preserve"> anything else you think </w:t>
      </w:r>
      <w:r w:rsidRPr="00295AB8">
        <w:rPr>
          <w:b/>
          <w:lang w:eastAsia="en-GB"/>
        </w:rPr>
        <w:t>is</w:t>
      </w:r>
      <w:r w:rsidRPr="00B81AC4">
        <w:rPr>
          <w:lang w:eastAsia="en-GB"/>
        </w:rPr>
        <w:t xml:space="preserve"> important in raising the esteem of learning and teaching at your institution</w:t>
      </w:r>
      <w:r>
        <w:rPr>
          <w:lang w:eastAsia="en-GB"/>
        </w:rPr>
        <w:t>.</w:t>
      </w:r>
    </w:p>
    <w:p w:rsidR="00BF2410" w:rsidRDefault="00BF2410" w:rsidP="00A75A07">
      <w:pPr>
        <w:pStyle w:val="TableTextHanging"/>
        <w:spacing w:after="120"/>
      </w:pPr>
    </w:p>
    <w:p w:rsidR="00BF2410" w:rsidRDefault="00BF2410" w:rsidP="00A75A07">
      <w:pPr>
        <w:pStyle w:val="TableTextHanging"/>
        <w:spacing w:after="120"/>
      </w:pPr>
      <w:r w:rsidRPr="00B81AC4">
        <w:rPr>
          <w:b/>
          <w:lang w:eastAsia="en-GB"/>
        </w:rPr>
        <w:t>13.</w:t>
      </w:r>
      <w:r w:rsidRPr="00B81AC4">
        <w:rPr>
          <w:lang w:eastAsia="en-GB"/>
        </w:rPr>
        <w:t xml:space="preserve">  Please </w:t>
      </w:r>
      <w:r w:rsidRPr="00BF2410">
        <w:rPr>
          <w:b/>
          <w:lang w:eastAsia="en-GB"/>
        </w:rPr>
        <w:t>describe</w:t>
      </w:r>
      <w:r w:rsidRPr="00B81AC4">
        <w:rPr>
          <w:lang w:eastAsia="en-GB"/>
        </w:rPr>
        <w:t xml:space="preserve"> anything else you think </w:t>
      </w:r>
      <w:r w:rsidRPr="00295AB8">
        <w:rPr>
          <w:b/>
          <w:lang w:eastAsia="en-GB"/>
        </w:rPr>
        <w:t>should be</w:t>
      </w:r>
      <w:r w:rsidRPr="00B81AC4">
        <w:rPr>
          <w:lang w:eastAsia="en-GB"/>
        </w:rPr>
        <w:t xml:space="preserve"> important in raising the esteem of learning and teaching at your institution</w:t>
      </w:r>
      <w:r>
        <w:rPr>
          <w:lang w:eastAsia="en-GB"/>
        </w:rPr>
        <w:t>.</w:t>
      </w:r>
    </w:p>
    <w:p w:rsidR="00BF2410" w:rsidRDefault="00BF2410" w:rsidP="00A75A07">
      <w:pPr>
        <w:pStyle w:val="TableTextHanging"/>
        <w:spacing w:after="120"/>
      </w:pPr>
    </w:p>
    <w:p w:rsidR="00564738" w:rsidRDefault="00564738" w:rsidP="00A75A07">
      <w:pPr>
        <w:pStyle w:val="BodyTextSmaller"/>
        <w:rPr>
          <w:lang w:eastAsia="en-GB"/>
        </w:rPr>
      </w:pPr>
      <w:r w:rsidRPr="00B81AC4">
        <w:rPr>
          <w:b/>
          <w:lang w:eastAsia="en-GB"/>
        </w:rPr>
        <w:t>14.</w:t>
      </w:r>
      <w:r w:rsidRPr="00B81AC4">
        <w:rPr>
          <w:lang w:eastAsia="en-GB"/>
        </w:rPr>
        <w:t xml:space="preserve">  Please indicate your level of agreement with the following statement:</w:t>
      </w:r>
    </w:p>
    <w:p w:rsidR="00564738" w:rsidRPr="00D01B9E" w:rsidRDefault="00564738" w:rsidP="00564738">
      <w:pPr>
        <w:pStyle w:val="BodyText"/>
        <w:jc w:val="center"/>
        <w:rPr>
          <w:b/>
          <w:color w:val="007AA6"/>
          <w:lang w:eastAsia="en-GB"/>
        </w:rPr>
      </w:pPr>
      <w:r w:rsidRPr="00D01B9E">
        <w:rPr>
          <w:b/>
          <w:color w:val="007AA6"/>
          <w:lang w:eastAsia="en-GB"/>
        </w:rPr>
        <w:t>"This University embraces a culture which recognises teaching as a pathway to promotion"</w:t>
      </w:r>
    </w:p>
    <w:p w:rsidR="00564738" w:rsidRDefault="00564738" w:rsidP="00564738">
      <w:pPr>
        <w:pStyle w:val="BodyTextSmaller"/>
        <w:ind w:left="720"/>
        <w:rPr>
          <w:lang w:eastAsia="en-GB"/>
        </w:rPr>
      </w:pPr>
      <w:r w:rsidRPr="005D0832">
        <w:rPr>
          <w:color w:val="808080" w:themeColor="background1" w:themeShade="80"/>
        </w:rPr>
        <w:sym w:font="Wingdings" w:char="F06D"/>
      </w:r>
      <w:r>
        <w:rPr>
          <w:color w:val="808080" w:themeColor="background1" w:themeShade="80"/>
        </w:rPr>
        <w:t xml:space="preserve">   </w:t>
      </w:r>
      <w:r>
        <w:rPr>
          <w:lang w:eastAsia="en-GB"/>
        </w:rPr>
        <w:t>Strongly agree</w:t>
      </w:r>
      <w:r w:rsidRPr="00B81AC4">
        <w:rPr>
          <w:lang w:eastAsia="en-GB"/>
        </w:rPr>
        <w:t xml:space="preserve"> </w:t>
      </w:r>
    </w:p>
    <w:p w:rsidR="00564738" w:rsidRDefault="00564738" w:rsidP="00564738">
      <w:pPr>
        <w:pStyle w:val="BodyTextSmaller"/>
        <w:ind w:left="720"/>
        <w:rPr>
          <w:lang w:eastAsia="en-GB"/>
        </w:rPr>
      </w:pPr>
      <w:r w:rsidRPr="005D0832">
        <w:rPr>
          <w:color w:val="808080" w:themeColor="background1" w:themeShade="80"/>
        </w:rPr>
        <w:sym w:font="Wingdings" w:char="F06D"/>
      </w:r>
      <w:r>
        <w:rPr>
          <w:color w:val="808080" w:themeColor="background1" w:themeShade="80"/>
        </w:rPr>
        <w:t xml:space="preserve">   </w:t>
      </w:r>
      <w:r>
        <w:rPr>
          <w:lang w:eastAsia="en-GB"/>
        </w:rPr>
        <w:t>Agree</w:t>
      </w:r>
    </w:p>
    <w:p w:rsidR="00564738" w:rsidRPr="00B81AC4" w:rsidRDefault="00564738" w:rsidP="00564738">
      <w:pPr>
        <w:pStyle w:val="BodyTextSmaller"/>
        <w:ind w:left="720"/>
        <w:rPr>
          <w:lang w:eastAsia="en-GB"/>
        </w:rPr>
      </w:pPr>
      <w:r w:rsidRPr="005D0832">
        <w:rPr>
          <w:color w:val="808080" w:themeColor="background1" w:themeShade="80"/>
        </w:rPr>
        <w:sym w:font="Wingdings" w:char="F06D"/>
      </w:r>
      <w:r>
        <w:rPr>
          <w:color w:val="808080" w:themeColor="background1" w:themeShade="80"/>
        </w:rPr>
        <w:t xml:space="preserve">   </w:t>
      </w:r>
      <w:r>
        <w:rPr>
          <w:lang w:eastAsia="en-GB"/>
        </w:rPr>
        <w:t>Disagree</w:t>
      </w:r>
      <w:r w:rsidRPr="00B81AC4">
        <w:rPr>
          <w:lang w:eastAsia="en-GB"/>
        </w:rPr>
        <w:t xml:space="preserve"> </w:t>
      </w:r>
    </w:p>
    <w:p w:rsidR="00564738" w:rsidRDefault="00564738" w:rsidP="00564738">
      <w:pPr>
        <w:pStyle w:val="BodyTextSmaller"/>
        <w:ind w:left="720"/>
        <w:rPr>
          <w:lang w:eastAsia="en-GB"/>
        </w:rPr>
      </w:pPr>
      <w:r w:rsidRPr="005D0832">
        <w:rPr>
          <w:color w:val="808080" w:themeColor="background1" w:themeShade="80"/>
        </w:rPr>
        <w:sym w:font="Wingdings" w:char="F06D"/>
      </w:r>
      <w:r>
        <w:rPr>
          <w:color w:val="808080" w:themeColor="background1" w:themeShade="80"/>
        </w:rPr>
        <w:t xml:space="preserve">   </w:t>
      </w:r>
      <w:r>
        <w:rPr>
          <w:lang w:eastAsia="en-GB"/>
        </w:rPr>
        <w:t>Strongly disagree</w:t>
      </w:r>
      <w:r w:rsidRPr="00B81AC4">
        <w:rPr>
          <w:lang w:eastAsia="en-GB"/>
        </w:rPr>
        <w:t xml:space="preserve"> </w:t>
      </w:r>
    </w:p>
    <w:p w:rsidR="00564738" w:rsidRDefault="00564738" w:rsidP="00564738">
      <w:pPr>
        <w:pStyle w:val="BodyTextSmaller"/>
        <w:ind w:left="720"/>
        <w:rPr>
          <w:lang w:eastAsia="en-GB"/>
        </w:rPr>
      </w:pPr>
      <w:r w:rsidRPr="005D0832">
        <w:rPr>
          <w:color w:val="808080" w:themeColor="background1" w:themeShade="80"/>
        </w:rPr>
        <w:sym w:font="Wingdings" w:char="F06D"/>
      </w:r>
      <w:r>
        <w:rPr>
          <w:color w:val="808080" w:themeColor="background1" w:themeShade="80"/>
        </w:rPr>
        <w:t xml:space="preserve">   </w:t>
      </w:r>
      <w:r>
        <w:rPr>
          <w:lang w:eastAsia="en-GB"/>
        </w:rPr>
        <w:t xml:space="preserve">Not sure / </w:t>
      </w:r>
      <w:proofErr w:type="gramStart"/>
      <w:r>
        <w:rPr>
          <w:lang w:eastAsia="en-GB"/>
        </w:rPr>
        <w:t>Don’t</w:t>
      </w:r>
      <w:proofErr w:type="gramEnd"/>
      <w:r>
        <w:rPr>
          <w:lang w:eastAsia="en-GB"/>
        </w:rPr>
        <w:t xml:space="preserve"> know</w:t>
      </w:r>
      <w:r w:rsidRPr="00B81AC4">
        <w:rPr>
          <w:lang w:eastAsia="en-GB"/>
        </w:rPr>
        <w:t xml:space="preserve"> </w:t>
      </w:r>
    </w:p>
    <w:p w:rsidR="00A75A07" w:rsidRDefault="00A75A07" w:rsidP="00A75A07">
      <w:pPr>
        <w:pStyle w:val="Heading3"/>
        <w:spacing w:before="60" w:after="120"/>
      </w:pPr>
    </w:p>
    <w:p w:rsidR="00564738" w:rsidRPr="00BE5264" w:rsidRDefault="00564738" w:rsidP="00A75A07">
      <w:pPr>
        <w:pStyle w:val="Heading3"/>
        <w:spacing w:before="60" w:after="120"/>
      </w:pPr>
      <w:r w:rsidRPr="00BE5264">
        <w:t>Any other comments</w:t>
      </w:r>
    </w:p>
    <w:p w:rsidR="00564738" w:rsidRPr="00B81AC4" w:rsidRDefault="00564738" w:rsidP="00A75A07">
      <w:pPr>
        <w:pStyle w:val="BodyTextSmaller"/>
        <w:rPr>
          <w:lang w:eastAsia="en-GB"/>
        </w:rPr>
      </w:pPr>
      <w:bookmarkStart w:id="8" w:name="15."/>
      <w:bookmarkEnd w:id="8"/>
      <w:r w:rsidRPr="00B81AC4">
        <w:rPr>
          <w:b/>
          <w:lang w:eastAsia="en-GB"/>
        </w:rPr>
        <w:t>15.</w:t>
      </w:r>
      <w:r w:rsidRPr="00B81AC4">
        <w:rPr>
          <w:lang w:eastAsia="en-GB"/>
        </w:rPr>
        <w:t xml:space="preserve">  Please </w:t>
      </w:r>
      <w:r w:rsidR="00A75A07">
        <w:rPr>
          <w:lang w:eastAsia="en-GB"/>
        </w:rPr>
        <w:t>note</w:t>
      </w:r>
      <w:r w:rsidRPr="00B81AC4">
        <w:rPr>
          <w:lang w:eastAsia="en-GB"/>
        </w:rPr>
        <w:t xml:space="preserve"> </w:t>
      </w:r>
      <w:r w:rsidRPr="00A75A07">
        <w:rPr>
          <w:b/>
          <w:lang w:eastAsia="en-GB"/>
        </w:rPr>
        <w:t>any other comments</w:t>
      </w:r>
      <w:r w:rsidRPr="00B81AC4">
        <w:rPr>
          <w:lang w:eastAsia="en-GB"/>
        </w:rPr>
        <w:t xml:space="preserve"> you would like to make</w:t>
      </w:r>
      <w:r w:rsidR="00A75A07">
        <w:rPr>
          <w:lang w:eastAsia="en-GB"/>
        </w:rPr>
        <w:t>.</w:t>
      </w:r>
      <w:r w:rsidRPr="00B81AC4">
        <w:rPr>
          <w:lang w:eastAsia="en-GB"/>
        </w:rPr>
        <w:t xml:space="preserve"> </w:t>
      </w:r>
    </w:p>
    <w:p w:rsidR="00A75A07" w:rsidRDefault="00A75A07" w:rsidP="00A75A07">
      <w:pPr>
        <w:pStyle w:val="Heading3"/>
        <w:spacing w:before="60" w:after="120"/>
      </w:pPr>
    </w:p>
    <w:p w:rsidR="00564738" w:rsidRPr="00D25712" w:rsidRDefault="00564738" w:rsidP="00A75A07">
      <w:pPr>
        <w:pStyle w:val="Heading3"/>
        <w:spacing w:before="60" w:after="120"/>
      </w:pPr>
      <w:r w:rsidRPr="00D25712">
        <w:t>Some information about yourself</w:t>
      </w:r>
    </w:p>
    <w:p w:rsidR="00564738" w:rsidRPr="00B81AC4" w:rsidRDefault="00564738" w:rsidP="00A75A07">
      <w:pPr>
        <w:pStyle w:val="BodyTextSmaller"/>
        <w:rPr>
          <w:lang w:eastAsia="en-GB"/>
        </w:rPr>
      </w:pPr>
      <w:r w:rsidRPr="00B81AC4">
        <w:rPr>
          <w:lang w:eastAsia="en-GB"/>
        </w:rPr>
        <w:t xml:space="preserve">We are asking the following questions to help us with the analysis. Please be assured that all responses will be treated in the strictest confidence and no individuals will be identified in any subsequent publications or reports resulting from the research. </w:t>
      </w:r>
    </w:p>
    <w:p w:rsidR="00564738" w:rsidRDefault="00564738" w:rsidP="00A75A07">
      <w:pPr>
        <w:pStyle w:val="BodyTextSmaller"/>
        <w:rPr>
          <w:b/>
          <w:lang w:eastAsia="en-GB"/>
        </w:rPr>
      </w:pPr>
      <w:bookmarkStart w:id="9" w:name="16."/>
      <w:bookmarkEnd w:id="9"/>
    </w:p>
    <w:p w:rsidR="00564738" w:rsidRPr="00B81AC4" w:rsidRDefault="00564738" w:rsidP="00A75A07">
      <w:pPr>
        <w:pStyle w:val="BodyTextSmaller"/>
        <w:rPr>
          <w:lang w:eastAsia="en-GB"/>
        </w:rPr>
      </w:pPr>
      <w:r w:rsidRPr="00B81AC4">
        <w:rPr>
          <w:b/>
          <w:lang w:eastAsia="en-GB"/>
        </w:rPr>
        <w:t>16.</w:t>
      </w:r>
      <w:r w:rsidRPr="00B81AC4">
        <w:rPr>
          <w:lang w:eastAsia="en-GB"/>
        </w:rPr>
        <w:t xml:space="preserve">  What is your gender? </w:t>
      </w:r>
    </w:p>
    <w:p w:rsidR="00A75A07" w:rsidRDefault="00A75A07" w:rsidP="00A75A07">
      <w:pPr>
        <w:pStyle w:val="BodyTextSmaller"/>
        <w:rPr>
          <w:lang w:eastAsia="en-GB"/>
        </w:rPr>
      </w:pPr>
      <w:bookmarkStart w:id="10" w:name="17."/>
      <w:bookmarkEnd w:id="10"/>
    </w:p>
    <w:p w:rsidR="00564738" w:rsidRDefault="00564738" w:rsidP="00A75A07">
      <w:pPr>
        <w:pStyle w:val="BodyTextSmaller"/>
        <w:rPr>
          <w:lang w:eastAsia="en-GB"/>
        </w:rPr>
      </w:pPr>
      <w:r w:rsidRPr="00B81AC4">
        <w:rPr>
          <w:b/>
          <w:lang w:eastAsia="en-GB"/>
        </w:rPr>
        <w:t>17.</w:t>
      </w:r>
      <w:r w:rsidRPr="00B81AC4">
        <w:rPr>
          <w:lang w:eastAsia="en-GB"/>
        </w:rPr>
        <w:t xml:space="preserve">  Which Academic College/School/Department do you belong to? </w:t>
      </w:r>
    </w:p>
    <w:p w:rsidR="00A75A07" w:rsidRDefault="00A75A07" w:rsidP="00A75A07">
      <w:pPr>
        <w:pStyle w:val="BodyTextSmaller"/>
        <w:rPr>
          <w:lang w:eastAsia="en-GB"/>
        </w:rPr>
      </w:pPr>
    </w:p>
    <w:p w:rsidR="00A75A07" w:rsidRDefault="00A75A07" w:rsidP="00A75A07">
      <w:pPr>
        <w:pStyle w:val="BodyTextSmaller"/>
        <w:rPr>
          <w:b/>
          <w:lang w:eastAsia="en-GB"/>
        </w:rPr>
      </w:pPr>
    </w:p>
    <w:p w:rsidR="00A75A07" w:rsidRDefault="00A75A07" w:rsidP="00A75A07">
      <w:pPr>
        <w:pStyle w:val="BodyTextSmaller"/>
        <w:rPr>
          <w:lang w:eastAsia="en-GB"/>
        </w:rPr>
      </w:pPr>
      <w:r w:rsidRPr="00B81AC4">
        <w:rPr>
          <w:b/>
          <w:lang w:eastAsia="en-GB"/>
        </w:rPr>
        <w:t>18.</w:t>
      </w:r>
      <w:r w:rsidRPr="00B81AC4">
        <w:rPr>
          <w:lang w:eastAsia="en-GB"/>
        </w:rPr>
        <w:t xml:space="preserve">  Please indicate which of the following best describes your current position at your institution:</w:t>
      </w:r>
    </w:p>
    <w:p w:rsidR="00A75A07" w:rsidRPr="00CF3B9E" w:rsidRDefault="00A75A07" w:rsidP="00A75A07">
      <w:pPr>
        <w:pStyle w:val="BodyTextSmaller"/>
        <w:ind w:left="720"/>
      </w:pPr>
      <w:r w:rsidRPr="005D0832">
        <w:rPr>
          <w:color w:val="808080" w:themeColor="background1" w:themeShade="80"/>
        </w:rPr>
        <w:sym w:font="Wingdings" w:char="F06D"/>
      </w:r>
      <w:r>
        <w:rPr>
          <w:color w:val="808080" w:themeColor="background1" w:themeShade="80"/>
        </w:rPr>
        <w:t xml:space="preserve">   </w:t>
      </w:r>
      <w:r w:rsidRPr="00CF3B9E">
        <w:t xml:space="preserve">Associate Lecturer </w:t>
      </w:r>
    </w:p>
    <w:p w:rsidR="00A75A07" w:rsidRPr="00CF3B9E" w:rsidRDefault="00A75A07" w:rsidP="00A75A07">
      <w:pPr>
        <w:pStyle w:val="BodyTextSmaller"/>
        <w:ind w:left="720"/>
      </w:pPr>
      <w:r w:rsidRPr="005D0832">
        <w:rPr>
          <w:color w:val="808080" w:themeColor="background1" w:themeShade="80"/>
        </w:rPr>
        <w:lastRenderedPageBreak/>
        <w:sym w:font="Wingdings" w:char="F06D"/>
      </w:r>
      <w:r>
        <w:rPr>
          <w:color w:val="808080" w:themeColor="background1" w:themeShade="80"/>
        </w:rPr>
        <w:t xml:space="preserve">   </w:t>
      </w:r>
      <w:r w:rsidRPr="00CF3B9E">
        <w:t xml:space="preserve">Lecturer </w:t>
      </w:r>
    </w:p>
    <w:p w:rsidR="00A75A07" w:rsidRPr="00CF3B9E" w:rsidRDefault="00A75A07" w:rsidP="00A75A07">
      <w:pPr>
        <w:pStyle w:val="BodyTextSmaller"/>
        <w:ind w:left="720"/>
      </w:pPr>
      <w:r w:rsidRPr="005D0832">
        <w:rPr>
          <w:color w:val="808080" w:themeColor="background1" w:themeShade="80"/>
        </w:rPr>
        <w:sym w:font="Wingdings" w:char="F06D"/>
      </w:r>
      <w:r>
        <w:rPr>
          <w:color w:val="808080" w:themeColor="background1" w:themeShade="80"/>
        </w:rPr>
        <w:t xml:space="preserve">   </w:t>
      </w:r>
      <w:r w:rsidRPr="00CF3B9E">
        <w:t xml:space="preserve">Senior Lecturer </w:t>
      </w:r>
    </w:p>
    <w:p w:rsidR="00A75A07" w:rsidRPr="00CF3B9E" w:rsidRDefault="00A75A07" w:rsidP="00A75A07">
      <w:pPr>
        <w:pStyle w:val="BodyTextSmaller"/>
        <w:ind w:left="720"/>
      </w:pPr>
      <w:r w:rsidRPr="005D0832">
        <w:rPr>
          <w:color w:val="808080" w:themeColor="background1" w:themeShade="80"/>
        </w:rPr>
        <w:sym w:font="Wingdings" w:char="F06D"/>
      </w:r>
      <w:r>
        <w:rPr>
          <w:color w:val="808080" w:themeColor="background1" w:themeShade="80"/>
        </w:rPr>
        <w:t xml:space="preserve">   </w:t>
      </w:r>
      <w:r w:rsidRPr="00CF3B9E">
        <w:t xml:space="preserve">Teaching Fellow </w:t>
      </w:r>
    </w:p>
    <w:p w:rsidR="00A75A07" w:rsidRPr="00CF3B9E" w:rsidRDefault="00A75A07" w:rsidP="00A75A07">
      <w:pPr>
        <w:pStyle w:val="BodyTextSmaller"/>
        <w:ind w:left="720"/>
      </w:pPr>
      <w:r w:rsidRPr="005D0832">
        <w:rPr>
          <w:color w:val="808080" w:themeColor="background1" w:themeShade="80"/>
        </w:rPr>
        <w:sym w:font="Wingdings" w:char="F06D"/>
      </w:r>
      <w:r>
        <w:rPr>
          <w:color w:val="808080" w:themeColor="background1" w:themeShade="80"/>
        </w:rPr>
        <w:t xml:space="preserve">   </w:t>
      </w:r>
      <w:r w:rsidRPr="00CF3B9E">
        <w:t xml:space="preserve">Senior Teaching Fellow </w:t>
      </w:r>
    </w:p>
    <w:p w:rsidR="00A75A07" w:rsidRPr="00D5324B" w:rsidRDefault="00A75A07" w:rsidP="00A75A07">
      <w:pPr>
        <w:pStyle w:val="BodyTextSmaller"/>
        <w:ind w:left="720"/>
      </w:pPr>
      <w:r w:rsidRPr="00D5324B">
        <w:rPr>
          <w:color w:val="808080" w:themeColor="background1" w:themeShade="80"/>
        </w:rPr>
        <w:sym w:font="Wingdings" w:char="F06D"/>
      </w:r>
      <w:r w:rsidRPr="00D5324B">
        <w:rPr>
          <w:color w:val="808080" w:themeColor="background1" w:themeShade="80"/>
        </w:rPr>
        <w:t xml:space="preserve">  </w:t>
      </w:r>
      <w:r w:rsidRPr="00D5324B">
        <w:t xml:space="preserve"> Reader </w:t>
      </w:r>
    </w:p>
    <w:p w:rsidR="00A75A07" w:rsidRPr="00D5324B" w:rsidRDefault="00A75A07" w:rsidP="00A75A07">
      <w:pPr>
        <w:pStyle w:val="BodyTextSmaller"/>
        <w:ind w:left="720"/>
      </w:pPr>
      <w:r w:rsidRPr="00D5324B">
        <w:rPr>
          <w:color w:val="808080" w:themeColor="background1" w:themeShade="80"/>
        </w:rPr>
        <w:sym w:font="Wingdings" w:char="F06D"/>
      </w:r>
      <w:r w:rsidRPr="00D5324B">
        <w:rPr>
          <w:color w:val="808080" w:themeColor="background1" w:themeShade="80"/>
        </w:rPr>
        <w:t xml:space="preserve">  </w:t>
      </w:r>
      <w:r w:rsidRPr="00D5324B">
        <w:t xml:space="preserve"> Associate Professor </w:t>
      </w:r>
    </w:p>
    <w:p w:rsidR="00A75A07" w:rsidRPr="00D5324B" w:rsidRDefault="00A75A07" w:rsidP="00A75A07">
      <w:pPr>
        <w:pStyle w:val="BodyTextSmaller"/>
        <w:ind w:left="720"/>
      </w:pPr>
      <w:r w:rsidRPr="00D5324B">
        <w:rPr>
          <w:color w:val="808080" w:themeColor="background1" w:themeShade="80"/>
        </w:rPr>
        <w:sym w:font="Wingdings" w:char="F06D"/>
      </w:r>
      <w:r w:rsidRPr="00D5324B">
        <w:rPr>
          <w:color w:val="808080" w:themeColor="background1" w:themeShade="80"/>
        </w:rPr>
        <w:t xml:space="preserve">  </w:t>
      </w:r>
      <w:r w:rsidRPr="00D5324B">
        <w:t xml:space="preserve"> Professor </w:t>
      </w:r>
    </w:p>
    <w:p w:rsidR="00A75A07" w:rsidRPr="00D5324B" w:rsidRDefault="00A75A07" w:rsidP="00A75A07">
      <w:pPr>
        <w:pStyle w:val="BodyTextSmaller"/>
        <w:ind w:left="720"/>
      </w:pPr>
      <w:r w:rsidRPr="00D5324B">
        <w:rPr>
          <w:color w:val="808080" w:themeColor="background1" w:themeShade="80"/>
        </w:rPr>
        <w:sym w:font="Wingdings" w:char="F06D"/>
      </w:r>
      <w:r w:rsidRPr="00D5324B">
        <w:rPr>
          <w:color w:val="808080" w:themeColor="background1" w:themeShade="80"/>
        </w:rPr>
        <w:t xml:space="preserve">  </w:t>
      </w:r>
      <w:r w:rsidRPr="00D5324B">
        <w:t xml:space="preserve"> Casual Employee (e.g. tutor, marker, casual lecturer or demonstrator)</w:t>
      </w:r>
    </w:p>
    <w:p w:rsidR="00A75A07" w:rsidRDefault="00A75A07" w:rsidP="00A75A07">
      <w:pPr>
        <w:pStyle w:val="BodyTextSmaller"/>
        <w:ind w:left="720"/>
        <w:rPr>
          <w:lang w:eastAsia="en-GB"/>
        </w:rPr>
      </w:pPr>
      <w:r w:rsidRPr="00D5324B">
        <w:rPr>
          <w:color w:val="808080" w:themeColor="background1" w:themeShade="80"/>
        </w:rPr>
        <w:sym w:font="Wingdings" w:char="F06D"/>
      </w:r>
      <w:r w:rsidRPr="00D5324B">
        <w:rPr>
          <w:color w:val="808080" w:themeColor="background1" w:themeShade="80"/>
        </w:rPr>
        <w:t xml:space="preserve">  </w:t>
      </w:r>
      <w:r w:rsidRPr="00D5324B">
        <w:t xml:space="preserve"> Other (please specify):</w:t>
      </w:r>
    </w:p>
    <w:p w:rsidR="00A75A07" w:rsidRDefault="00A75A07" w:rsidP="00564738">
      <w:pPr>
        <w:pStyle w:val="BodyTextSmaller"/>
        <w:rPr>
          <w:lang w:eastAsia="en-GB"/>
        </w:rPr>
      </w:pPr>
    </w:p>
    <w:p w:rsidR="00A75A07" w:rsidRDefault="00A75A07" w:rsidP="00A75A07">
      <w:pPr>
        <w:pStyle w:val="BodyTextSmaller"/>
        <w:numPr>
          <w:ilvl w:val="0"/>
          <w:numId w:val="8"/>
        </w:numPr>
        <w:rPr>
          <w:lang w:eastAsia="en-GB"/>
        </w:rPr>
      </w:pPr>
      <w:r w:rsidRPr="005A0021">
        <w:rPr>
          <w:lang w:eastAsia="en-GB"/>
        </w:rPr>
        <w:t xml:space="preserve">Please </w:t>
      </w:r>
      <w:r w:rsidRPr="00A75A07">
        <w:rPr>
          <w:b/>
          <w:lang w:eastAsia="en-GB"/>
        </w:rPr>
        <w:t xml:space="preserve">tell us </w:t>
      </w:r>
      <w:r w:rsidRPr="005A0021">
        <w:rPr>
          <w:lang w:eastAsia="en-GB"/>
        </w:rPr>
        <w:t>the year you first started working at your current institution (</w:t>
      </w:r>
      <w:proofErr w:type="spellStart"/>
      <w:r w:rsidRPr="005A0021">
        <w:rPr>
          <w:lang w:eastAsia="en-GB"/>
        </w:rPr>
        <w:t>eg</w:t>
      </w:r>
      <w:proofErr w:type="spellEnd"/>
      <w:r w:rsidRPr="005A0021">
        <w:rPr>
          <w:lang w:eastAsia="en-GB"/>
        </w:rPr>
        <w:t xml:space="preserve"> 2008)</w:t>
      </w:r>
    </w:p>
    <w:p w:rsidR="00A75A07" w:rsidRDefault="00A75A07" w:rsidP="00A75A07">
      <w:pPr>
        <w:pStyle w:val="BodyTextSmaller"/>
        <w:rPr>
          <w:lang w:eastAsia="en-GB"/>
        </w:rPr>
      </w:pPr>
    </w:p>
    <w:p w:rsidR="00A75A07" w:rsidRPr="00B81AC4" w:rsidRDefault="00A75A07" w:rsidP="00A75A07">
      <w:pPr>
        <w:pStyle w:val="BodyTextSmaller"/>
        <w:spacing w:before="240"/>
        <w:rPr>
          <w:lang w:eastAsia="en-GB"/>
        </w:rPr>
      </w:pPr>
      <w:r w:rsidRPr="00B81AC4">
        <w:rPr>
          <w:b/>
          <w:lang w:eastAsia="en-GB"/>
        </w:rPr>
        <w:t>20.</w:t>
      </w:r>
      <w:r w:rsidRPr="00B81AC4">
        <w:rPr>
          <w:lang w:eastAsia="en-GB"/>
        </w:rPr>
        <w:t xml:space="preserve">  </w:t>
      </w:r>
      <w:r>
        <w:rPr>
          <w:lang w:eastAsia="en-GB"/>
        </w:rPr>
        <w:tab/>
      </w:r>
      <w:r w:rsidRPr="00CF3B9E">
        <w:rPr>
          <w:b/>
          <w:lang w:eastAsia="en-GB"/>
        </w:rPr>
        <w:t>(</w:t>
      </w:r>
      <w:proofErr w:type="gramStart"/>
      <w:r w:rsidRPr="00CF3B9E">
        <w:rPr>
          <w:b/>
          <w:lang w:eastAsia="en-GB"/>
        </w:rPr>
        <w:t>a</w:t>
      </w:r>
      <w:proofErr w:type="gramEnd"/>
      <w:r w:rsidRPr="00CF3B9E">
        <w:rPr>
          <w:b/>
          <w:lang w:eastAsia="en-GB"/>
        </w:rPr>
        <w:t>)</w:t>
      </w:r>
      <w:r>
        <w:rPr>
          <w:lang w:eastAsia="en-GB"/>
        </w:rPr>
        <w:t xml:space="preserve"> </w:t>
      </w:r>
      <w:r>
        <w:rPr>
          <w:lang w:eastAsia="en-GB"/>
        </w:rPr>
        <w:tab/>
      </w:r>
      <w:r w:rsidRPr="00B81AC4">
        <w:rPr>
          <w:lang w:eastAsia="en-GB"/>
        </w:rPr>
        <w:t xml:space="preserve">Have you </w:t>
      </w:r>
      <w:r>
        <w:rPr>
          <w:lang w:eastAsia="en-GB"/>
        </w:rPr>
        <w:t>applied for promotion</w:t>
      </w:r>
      <w:r w:rsidRPr="00B81AC4">
        <w:rPr>
          <w:lang w:eastAsia="en-GB"/>
        </w:rPr>
        <w:t xml:space="preserve"> while at your current institution? </w:t>
      </w:r>
    </w:p>
    <w:p w:rsidR="00A75A07" w:rsidRDefault="00A75A07" w:rsidP="00A75A07">
      <w:pPr>
        <w:pStyle w:val="BodyTextSmaller"/>
        <w:ind w:left="720" w:firstLine="720"/>
        <w:rPr>
          <w:lang w:eastAsia="en-GB"/>
        </w:rPr>
      </w:pPr>
      <w:r w:rsidRPr="005D0832">
        <w:rPr>
          <w:color w:val="808080" w:themeColor="background1" w:themeShade="80"/>
        </w:rPr>
        <w:sym w:font="Wingdings" w:char="F06D"/>
      </w:r>
      <w:r>
        <w:rPr>
          <w:color w:val="808080" w:themeColor="background1" w:themeShade="80"/>
        </w:rPr>
        <w:t xml:space="preserve">   </w:t>
      </w:r>
      <w:r>
        <w:t>Yes</w:t>
      </w:r>
      <w:r w:rsidRPr="00CF3B9E">
        <w:t xml:space="preserve"> </w:t>
      </w:r>
      <w:r>
        <w:t xml:space="preserve">    </w:t>
      </w:r>
      <w:r w:rsidRPr="005D0832">
        <w:rPr>
          <w:color w:val="808080" w:themeColor="background1" w:themeShade="80"/>
        </w:rPr>
        <w:sym w:font="Wingdings" w:char="F06D"/>
      </w:r>
      <w:r>
        <w:rPr>
          <w:color w:val="808080" w:themeColor="background1" w:themeShade="80"/>
        </w:rPr>
        <w:t xml:space="preserve">   </w:t>
      </w:r>
      <w:proofErr w:type="gramStart"/>
      <w:r>
        <w:t>No  (</w:t>
      </w:r>
      <w:proofErr w:type="gramEnd"/>
      <w:r>
        <w:rPr>
          <w:lang w:eastAsia="en-GB"/>
        </w:rPr>
        <w:t xml:space="preserve">If </w:t>
      </w:r>
      <w:r w:rsidRPr="00E920D8">
        <w:rPr>
          <w:i/>
          <w:lang w:eastAsia="en-GB"/>
        </w:rPr>
        <w:t>No</w:t>
      </w:r>
      <w:r>
        <w:rPr>
          <w:lang w:eastAsia="en-GB"/>
        </w:rPr>
        <w:t>, please proceed to Q23)</w:t>
      </w:r>
    </w:p>
    <w:p w:rsidR="00A75A07" w:rsidRDefault="00A75A07" w:rsidP="00A75A07">
      <w:pPr>
        <w:pStyle w:val="BodyTextSmaller"/>
        <w:spacing w:before="240"/>
        <w:ind w:left="1440" w:hanging="720"/>
        <w:rPr>
          <w:lang w:eastAsia="en-GB"/>
        </w:rPr>
      </w:pPr>
      <w:r w:rsidRPr="00CF3B9E">
        <w:rPr>
          <w:b/>
          <w:lang w:eastAsia="en-GB"/>
        </w:rPr>
        <w:t>(b)</w:t>
      </w:r>
      <w:r>
        <w:rPr>
          <w:lang w:eastAsia="en-GB"/>
        </w:rPr>
        <w:t xml:space="preserve"> </w:t>
      </w:r>
      <w:r>
        <w:rPr>
          <w:lang w:eastAsia="en-GB"/>
        </w:rPr>
        <w:tab/>
        <w:t xml:space="preserve">Was </w:t>
      </w:r>
      <w:proofErr w:type="gramStart"/>
      <w:r>
        <w:rPr>
          <w:lang w:eastAsia="en-GB"/>
        </w:rPr>
        <w:t>your</w:t>
      </w:r>
      <w:proofErr w:type="gramEnd"/>
      <w:r>
        <w:rPr>
          <w:lang w:eastAsia="en-GB"/>
        </w:rPr>
        <w:t xml:space="preserve"> most recent application for promotion</w:t>
      </w:r>
      <w:r w:rsidRPr="00B81AC4">
        <w:rPr>
          <w:lang w:eastAsia="en-GB"/>
        </w:rPr>
        <w:t xml:space="preserve"> at your current institution</w:t>
      </w:r>
      <w:r>
        <w:rPr>
          <w:lang w:eastAsia="en-GB"/>
        </w:rPr>
        <w:t xml:space="preserve"> successful</w:t>
      </w:r>
      <w:r w:rsidRPr="00B81AC4">
        <w:rPr>
          <w:lang w:eastAsia="en-GB"/>
        </w:rPr>
        <w:t>?</w:t>
      </w:r>
    </w:p>
    <w:p w:rsidR="00A75A07" w:rsidRPr="00CF3B9E" w:rsidRDefault="00A75A07" w:rsidP="00A75A07">
      <w:pPr>
        <w:pStyle w:val="BodyTextSmaller"/>
        <w:ind w:left="720" w:firstLine="720"/>
      </w:pPr>
      <w:r w:rsidRPr="005D0832">
        <w:rPr>
          <w:color w:val="808080" w:themeColor="background1" w:themeShade="80"/>
        </w:rPr>
        <w:sym w:font="Wingdings" w:char="F06D"/>
      </w:r>
      <w:r>
        <w:rPr>
          <w:color w:val="808080" w:themeColor="background1" w:themeShade="80"/>
        </w:rPr>
        <w:t xml:space="preserve">   </w:t>
      </w:r>
      <w:r>
        <w:t>Yes</w:t>
      </w:r>
      <w:r w:rsidRPr="00CF3B9E">
        <w:t xml:space="preserve"> </w:t>
      </w:r>
      <w:r>
        <w:t xml:space="preserve">    </w:t>
      </w:r>
      <w:r w:rsidRPr="005D0832">
        <w:rPr>
          <w:color w:val="808080" w:themeColor="background1" w:themeShade="80"/>
        </w:rPr>
        <w:sym w:font="Wingdings" w:char="F06D"/>
      </w:r>
      <w:r>
        <w:rPr>
          <w:color w:val="808080" w:themeColor="background1" w:themeShade="80"/>
        </w:rPr>
        <w:t xml:space="preserve">   </w:t>
      </w:r>
      <w:r>
        <w:t>No</w:t>
      </w:r>
    </w:p>
    <w:p w:rsidR="00A75A07" w:rsidRDefault="00A75A07" w:rsidP="00A75A07">
      <w:pPr>
        <w:pStyle w:val="BodyTextSmaller"/>
        <w:ind w:left="720"/>
        <w:rPr>
          <w:lang w:eastAsia="en-GB"/>
        </w:rPr>
      </w:pPr>
      <w:r>
        <w:rPr>
          <w:b/>
          <w:lang w:eastAsia="en-GB"/>
        </w:rPr>
        <w:t>(c)</w:t>
      </w:r>
      <w:r w:rsidRPr="00E920D8">
        <w:rPr>
          <w:b/>
          <w:lang w:eastAsia="en-GB"/>
        </w:rPr>
        <w:t xml:space="preserve"> </w:t>
      </w:r>
      <w:bookmarkStart w:id="11" w:name="20.a"/>
      <w:bookmarkEnd w:id="11"/>
      <w:r>
        <w:rPr>
          <w:b/>
          <w:lang w:eastAsia="en-GB"/>
        </w:rPr>
        <w:tab/>
      </w:r>
      <w:r>
        <w:rPr>
          <w:lang w:eastAsia="en-GB"/>
        </w:rPr>
        <w:t>P</w:t>
      </w:r>
      <w:r w:rsidRPr="00B81AC4">
        <w:rPr>
          <w:lang w:eastAsia="en-GB"/>
        </w:rPr>
        <w:t>lease</w:t>
      </w:r>
      <w:r w:rsidRPr="00A75A07">
        <w:rPr>
          <w:b/>
          <w:lang w:eastAsia="en-GB"/>
        </w:rPr>
        <w:t xml:space="preserve"> tell us</w:t>
      </w:r>
      <w:r w:rsidRPr="00B81AC4">
        <w:rPr>
          <w:lang w:eastAsia="en-GB"/>
        </w:rPr>
        <w:t xml:space="preserve"> about any particularly </w:t>
      </w:r>
      <w:r w:rsidRPr="00B81AC4">
        <w:rPr>
          <w:b/>
          <w:lang w:eastAsia="en-GB"/>
        </w:rPr>
        <w:t>positive</w:t>
      </w:r>
      <w:r w:rsidRPr="00B81AC4">
        <w:rPr>
          <w:lang w:eastAsia="en-GB"/>
        </w:rPr>
        <w:t xml:space="preserve"> aspect(s) of the pro</w:t>
      </w:r>
      <w:r>
        <w:rPr>
          <w:lang w:eastAsia="en-GB"/>
        </w:rPr>
        <w:t>motion process</w:t>
      </w:r>
    </w:p>
    <w:p w:rsidR="00A75A07" w:rsidRDefault="00A75A07" w:rsidP="00A75A07">
      <w:pPr>
        <w:pStyle w:val="BodyTextSmaller"/>
        <w:ind w:left="720"/>
        <w:rPr>
          <w:lang w:eastAsia="en-GB"/>
        </w:rPr>
      </w:pPr>
      <w:r>
        <w:rPr>
          <w:b/>
          <w:lang w:eastAsia="en-GB"/>
        </w:rPr>
        <w:t>(d)</w:t>
      </w:r>
      <w:r w:rsidRPr="00B81AC4">
        <w:rPr>
          <w:lang w:eastAsia="en-GB"/>
        </w:rPr>
        <w:t xml:space="preserve">  </w:t>
      </w:r>
      <w:bookmarkStart w:id="12" w:name="20.b"/>
      <w:bookmarkEnd w:id="12"/>
      <w:r>
        <w:rPr>
          <w:lang w:eastAsia="en-GB"/>
        </w:rPr>
        <w:tab/>
      </w:r>
      <w:r w:rsidRPr="00B81AC4">
        <w:rPr>
          <w:lang w:eastAsia="en-GB"/>
        </w:rPr>
        <w:t xml:space="preserve">Please </w:t>
      </w:r>
      <w:r w:rsidRPr="00A75A07">
        <w:rPr>
          <w:b/>
          <w:lang w:eastAsia="en-GB"/>
        </w:rPr>
        <w:t>tell us</w:t>
      </w:r>
      <w:r w:rsidRPr="00B81AC4">
        <w:rPr>
          <w:lang w:eastAsia="en-GB"/>
        </w:rPr>
        <w:t xml:space="preserve"> about any particularly </w:t>
      </w:r>
      <w:r w:rsidRPr="00B81AC4">
        <w:rPr>
          <w:b/>
          <w:lang w:eastAsia="en-GB"/>
        </w:rPr>
        <w:t>negative</w:t>
      </w:r>
      <w:r w:rsidRPr="00B81AC4">
        <w:rPr>
          <w:lang w:eastAsia="en-GB"/>
        </w:rPr>
        <w:t xml:space="preserve"> aspect(s) of the pro</w:t>
      </w:r>
      <w:r>
        <w:rPr>
          <w:lang w:eastAsia="en-GB"/>
        </w:rPr>
        <w:t>motion process</w:t>
      </w:r>
    </w:p>
    <w:p w:rsidR="00A75A07" w:rsidRDefault="00A75A07" w:rsidP="00A75A07">
      <w:pPr>
        <w:pStyle w:val="BodyTextSmaller"/>
        <w:rPr>
          <w:lang w:eastAsia="en-GB"/>
        </w:rPr>
      </w:pPr>
    </w:p>
    <w:p w:rsidR="00A75A07" w:rsidRDefault="00A75A07" w:rsidP="00A75A07">
      <w:pPr>
        <w:pStyle w:val="BodyTextSmaller"/>
        <w:rPr>
          <w:lang w:eastAsia="en-GB"/>
        </w:rPr>
      </w:pPr>
      <w:r w:rsidRPr="00B81AC4">
        <w:rPr>
          <w:b/>
          <w:lang w:eastAsia="en-GB"/>
        </w:rPr>
        <w:t>21.</w:t>
      </w:r>
      <w:r w:rsidRPr="00B81AC4">
        <w:rPr>
          <w:lang w:eastAsia="en-GB"/>
        </w:rPr>
        <w:t xml:space="preserve">  If you have been promoted while at your current institution, please indicate how important the following criteria w</w:t>
      </w:r>
      <w:r>
        <w:rPr>
          <w:lang w:eastAsia="en-GB"/>
        </w:rPr>
        <w:t>ere in assessing your promotion</w:t>
      </w:r>
    </w:p>
    <w:tbl>
      <w:tblPr>
        <w:tblW w:w="4900" w:type="pct"/>
        <w:tblBorders>
          <w:insideV w:val="dashed" w:sz="4" w:space="0" w:color="007AA6"/>
        </w:tblBorders>
        <w:tblCellMar>
          <w:top w:w="15" w:type="dxa"/>
          <w:left w:w="15" w:type="dxa"/>
          <w:bottom w:w="15" w:type="dxa"/>
          <w:right w:w="15" w:type="dxa"/>
        </w:tblCellMar>
        <w:tblLook w:val="04A0"/>
      </w:tblPr>
      <w:tblGrid>
        <w:gridCol w:w="2985"/>
        <w:gridCol w:w="1340"/>
        <w:gridCol w:w="1397"/>
        <w:gridCol w:w="1630"/>
        <w:gridCol w:w="1286"/>
        <w:gridCol w:w="948"/>
      </w:tblGrid>
      <w:tr w:rsidR="00A75A07" w:rsidRPr="00D01B9E" w:rsidTr="00B759E6">
        <w:tc>
          <w:tcPr>
            <w:tcW w:w="1557" w:type="pct"/>
            <w:vAlign w:val="center"/>
            <w:hideMark/>
          </w:tcPr>
          <w:p w:rsidR="00A75A07" w:rsidRPr="00D01B9E" w:rsidRDefault="00A75A07" w:rsidP="00B759E6">
            <w:pPr>
              <w:pStyle w:val="TableTextBoxedHead"/>
              <w:jc w:val="center"/>
              <w:rPr>
                <w:color w:val="007AA6"/>
              </w:rPr>
            </w:pPr>
          </w:p>
        </w:tc>
        <w:tc>
          <w:tcPr>
            <w:tcW w:w="0" w:type="auto"/>
            <w:hideMark/>
          </w:tcPr>
          <w:p w:rsidR="00A75A07" w:rsidRPr="00D01B9E" w:rsidRDefault="00A75A07" w:rsidP="00B759E6">
            <w:pPr>
              <w:pStyle w:val="TableTextBoxedHead"/>
              <w:jc w:val="center"/>
              <w:rPr>
                <w:rFonts w:ascii="Gill Sans MT" w:hAnsi="Gill Sans MT" w:cs="Times New Roman"/>
                <w:color w:val="007AA6"/>
                <w:lang w:eastAsia="en-GB"/>
              </w:rPr>
            </w:pPr>
            <w:r w:rsidRPr="00D01B9E">
              <w:rPr>
                <w:rFonts w:ascii="Gill Sans MT" w:hAnsi="Gill Sans MT" w:cs="Times New Roman"/>
                <w:bCs/>
                <w:color w:val="007AA6"/>
                <w:lang w:eastAsia="en-GB"/>
              </w:rPr>
              <w:t>Very important</w:t>
            </w:r>
          </w:p>
        </w:tc>
        <w:tc>
          <w:tcPr>
            <w:tcW w:w="0" w:type="auto"/>
            <w:hideMark/>
          </w:tcPr>
          <w:p w:rsidR="00A75A07" w:rsidRPr="00D01B9E" w:rsidRDefault="00A75A07" w:rsidP="00B759E6">
            <w:pPr>
              <w:pStyle w:val="TableTextBoxedHead"/>
              <w:jc w:val="center"/>
              <w:rPr>
                <w:rFonts w:ascii="Gill Sans MT" w:hAnsi="Gill Sans MT" w:cs="Times New Roman"/>
                <w:color w:val="007AA6"/>
                <w:lang w:eastAsia="en-GB"/>
              </w:rPr>
            </w:pPr>
            <w:r w:rsidRPr="00D01B9E">
              <w:rPr>
                <w:rFonts w:ascii="Gill Sans MT" w:hAnsi="Gill Sans MT" w:cs="Times New Roman"/>
                <w:bCs/>
                <w:color w:val="007AA6"/>
                <w:lang w:eastAsia="en-GB"/>
              </w:rPr>
              <w:t>Fairly important</w:t>
            </w:r>
          </w:p>
        </w:tc>
        <w:tc>
          <w:tcPr>
            <w:tcW w:w="0" w:type="auto"/>
            <w:hideMark/>
          </w:tcPr>
          <w:p w:rsidR="00A75A07" w:rsidRPr="00D01B9E" w:rsidRDefault="00A75A07" w:rsidP="00B759E6">
            <w:pPr>
              <w:pStyle w:val="TableTextBoxedHead"/>
              <w:jc w:val="center"/>
              <w:rPr>
                <w:rFonts w:ascii="Gill Sans MT" w:hAnsi="Gill Sans MT" w:cs="Times New Roman"/>
                <w:color w:val="007AA6"/>
                <w:lang w:eastAsia="en-GB"/>
              </w:rPr>
            </w:pPr>
            <w:r w:rsidRPr="00D01B9E">
              <w:rPr>
                <w:rFonts w:ascii="Gill Sans MT" w:hAnsi="Gill Sans MT" w:cs="Times New Roman"/>
                <w:bCs/>
                <w:color w:val="007AA6"/>
                <w:lang w:eastAsia="en-GB"/>
              </w:rPr>
              <w:t>Fairly unimportant</w:t>
            </w:r>
          </w:p>
        </w:tc>
        <w:tc>
          <w:tcPr>
            <w:tcW w:w="0" w:type="auto"/>
            <w:hideMark/>
          </w:tcPr>
          <w:p w:rsidR="00A75A07" w:rsidRPr="00D01B9E" w:rsidRDefault="00A75A07" w:rsidP="00B759E6">
            <w:pPr>
              <w:pStyle w:val="TableTextBoxedHead"/>
              <w:jc w:val="center"/>
              <w:rPr>
                <w:rFonts w:ascii="Gill Sans MT" w:hAnsi="Gill Sans MT" w:cs="Times New Roman"/>
                <w:color w:val="007AA6"/>
                <w:lang w:eastAsia="en-GB"/>
              </w:rPr>
            </w:pPr>
            <w:r w:rsidRPr="00D01B9E">
              <w:rPr>
                <w:rFonts w:ascii="Gill Sans MT" w:hAnsi="Gill Sans MT" w:cs="Times New Roman"/>
                <w:bCs/>
                <w:color w:val="007AA6"/>
                <w:lang w:eastAsia="en-GB"/>
              </w:rPr>
              <w:t>Not important</w:t>
            </w:r>
          </w:p>
        </w:tc>
        <w:tc>
          <w:tcPr>
            <w:tcW w:w="0" w:type="auto"/>
            <w:hideMark/>
          </w:tcPr>
          <w:p w:rsidR="00A75A07" w:rsidRPr="00D01B9E" w:rsidRDefault="00A75A07" w:rsidP="00B759E6">
            <w:pPr>
              <w:pStyle w:val="TableTextBoxedHead"/>
              <w:jc w:val="center"/>
              <w:rPr>
                <w:rFonts w:ascii="Gill Sans MT" w:hAnsi="Gill Sans MT" w:cs="Times New Roman"/>
                <w:color w:val="007AA6"/>
                <w:lang w:eastAsia="en-GB"/>
              </w:rPr>
            </w:pPr>
            <w:r w:rsidRPr="00D01B9E">
              <w:rPr>
                <w:rFonts w:ascii="Gill Sans MT" w:hAnsi="Gill Sans MT" w:cs="Times New Roman"/>
                <w:bCs/>
                <w:color w:val="007AA6"/>
                <w:lang w:eastAsia="en-GB"/>
              </w:rPr>
              <w:t>Don't know</w:t>
            </w:r>
          </w:p>
        </w:tc>
      </w:tr>
      <w:tr w:rsidR="00A75A07" w:rsidRPr="00B81AC4" w:rsidTr="00B759E6">
        <w:tc>
          <w:tcPr>
            <w:tcW w:w="1557" w:type="pct"/>
            <w:hideMark/>
          </w:tcPr>
          <w:p w:rsidR="00A75A07" w:rsidRPr="005A0021" w:rsidRDefault="00A75A07" w:rsidP="00B759E6">
            <w:pPr>
              <w:pStyle w:val="TableTextHanging"/>
            </w:pPr>
            <w:r w:rsidRPr="005A0021">
              <w:t> </w:t>
            </w:r>
            <w:r w:rsidRPr="005A0021">
              <w:rPr>
                <w:b/>
              </w:rPr>
              <w:t>a.</w:t>
            </w:r>
            <w:r w:rsidRPr="005A0021">
              <w:rPr>
                <w:b/>
              </w:rPr>
              <w:tab/>
            </w:r>
            <w:r w:rsidRPr="005A0021">
              <w:t xml:space="preserve">Teaching activities </w:t>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r>
      <w:tr w:rsidR="00A75A07" w:rsidRPr="00B81AC4" w:rsidTr="00B759E6">
        <w:tc>
          <w:tcPr>
            <w:tcW w:w="1557" w:type="pct"/>
            <w:hideMark/>
          </w:tcPr>
          <w:p w:rsidR="00A75A07" w:rsidRPr="005A0021" w:rsidRDefault="00A75A07" w:rsidP="00B759E6">
            <w:pPr>
              <w:pStyle w:val="TableTextHanging"/>
            </w:pPr>
            <w:r w:rsidRPr="005A0021">
              <w:t> </w:t>
            </w:r>
            <w:r w:rsidRPr="005A0021">
              <w:rPr>
                <w:b/>
              </w:rPr>
              <w:t>b.</w:t>
            </w:r>
            <w:r w:rsidRPr="005A0021">
              <w:rPr>
                <w:b/>
              </w:rPr>
              <w:tab/>
            </w:r>
            <w:r w:rsidRPr="005A0021">
              <w:t xml:space="preserve">Research activities </w:t>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r>
      <w:tr w:rsidR="00A75A07" w:rsidRPr="00B81AC4" w:rsidTr="00B759E6">
        <w:tc>
          <w:tcPr>
            <w:tcW w:w="1557" w:type="pct"/>
            <w:hideMark/>
          </w:tcPr>
          <w:p w:rsidR="00A75A07" w:rsidRPr="005A0021" w:rsidRDefault="00A75A07" w:rsidP="00B759E6">
            <w:pPr>
              <w:pStyle w:val="TableTextHanging"/>
            </w:pPr>
            <w:r w:rsidRPr="005A0021">
              <w:t> </w:t>
            </w:r>
            <w:r w:rsidRPr="005A0021">
              <w:rPr>
                <w:b/>
              </w:rPr>
              <w:t>c.</w:t>
            </w:r>
            <w:r w:rsidRPr="005A0021">
              <w:rPr>
                <w:b/>
              </w:rPr>
              <w:tab/>
            </w:r>
            <w:r w:rsidRPr="005A0021">
              <w:t xml:space="preserve">Leadership &amp; administration activities </w:t>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r>
      <w:tr w:rsidR="00A75A07" w:rsidRPr="00B81AC4" w:rsidTr="00B759E6">
        <w:tc>
          <w:tcPr>
            <w:tcW w:w="1557" w:type="pct"/>
            <w:hideMark/>
          </w:tcPr>
          <w:p w:rsidR="00A75A07" w:rsidRPr="005A0021" w:rsidRDefault="00A75A07" w:rsidP="00B759E6">
            <w:pPr>
              <w:pStyle w:val="TableTextHanging"/>
            </w:pPr>
            <w:r w:rsidRPr="005A0021">
              <w:t> </w:t>
            </w:r>
            <w:r w:rsidRPr="005A0021">
              <w:rPr>
                <w:b/>
              </w:rPr>
              <w:t>d.</w:t>
            </w:r>
            <w:r w:rsidRPr="005A0021">
              <w:rPr>
                <w:b/>
              </w:rPr>
              <w:tab/>
            </w:r>
            <w:r w:rsidRPr="005A0021">
              <w:t xml:space="preserve">Community engagement activities </w:t>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c>
          <w:tcPr>
            <w:tcW w:w="0" w:type="auto"/>
            <w:vAlign w:val="center"/>
            <w:hideMark/>
          </w:tcPr>
          <w:p w:rsidR="00A75A07" w:rsidRPr="00065A57" w:rsidRDefault="00A75A07" w:rsidP="00B759E6">
            <w:pPr>
              <w:jc w:val="center"/>
              <w:rPr>
                <w:rFonts w:ascii="Trebuchet MS" w:hAnsi="Trebuchet MS"/>
              </w:rPr>
            </w:pPr>
            <w:r w:rsidRPr="00065A57">
              <w:rPr>
                <w:rFonts w:ascii="Trebuchet MS" w:hAnsi="Trebuchet MS"/>
                <w:color w:val="808080" w:themeColor="background1" w:themeShade="80"/>
              </w:rPr>
              <w:sym w:font="Wingdings" w:char="F06D"/>
            </w:r>
          </w:p>
        </w:tc>
      </w:tr>
    </w:tbl>
    <w:p w:rsidR="00A75A07" w:rsidRDefault="00A75A07" w:rsidP="00A75A07">
      <w:pPr>
        <w:pStyle w:val="BodyTextSmaller"/>
        <w:rPr>
          <w:lang w:eastAsia="en-GB"/>
        </w:rPr>
      </w:pPr>
    </w:p>
    <w:p w:rsidR="00A75A07" w:rsidRDefault="00564738" w:rsidP="00564738">
      <w:pPr>
        <w:pStyle w:val="BodyTextSmaller"/>
        <w:spacing w:before="240"/>
        <w:rPr>
          <w:lang w:eastAsia="en-GB"/>
        </w:rPr>
      </w:pPr>
      <w:bookmarkStart w:id="13" w:name="18."/>
      <w:bookmarkStart w:id="14" w:name="21."/>
      <w:bookmarkStart w:id="15" w:name="22."/>
      <w:bookmarkEnd w:id="13"/>
      <w:bookmarkEnd w:id="14"/>
      <w:bookmarkEnd w:id="15"/>
      <w:r w:rsidRPr="00B81AC4">
        <w:rPr>
          <w:b/>
          <w:lang w:eastAsia="en-GB"/>
        </w:rPr>
        <w:t>22.</w:t>
      </w:r>
      <w:r w:rsidRPr="00B81AC4">
        <w:rPr>
          <w:lang w:eastAsia="en-GB"/>
        </w:rPr>
        <w:t xml:space="preserve">  Please </w:t>
      </w:r>
      <w:r w:rsidRPr="00A75A07">
        <w:rPr>
          <w:b/>
          <w:lang w:eastAsia="en-GB"/>
        </w:rPr>
        <w:t>describe</w:t>
      </w:r>
      <w:r w:rsidRPr="00B81AC4">
        <w:rPr>
          <w:lang w:eastAsia="en-GB"/>
        </w:rPr>
        <w:t xml:space="preserve"> any other activities/criteria that were taken into account for </w:t>
      </w:r>
      <w:r>
        <w:rPr>
          <w:lang w:eastAsia="en-GB"/>
        </w:rPr>
        <w:t>your promotion</w:t>
      </w:r>
      <w:r w:rsidR="00A75A07">
        <w:rPr>
          <w:lang w:eastAsia="en-GB"/>
        </w:rPr>
        <w:t>.</w:t>
      </w:r>
    </w:p>
    <w:p w:rsidR="00564738" w:rsidRPr="00B81AC4" w:rsidRDefault="00564738" w:rsidP="00564738">
      <w:pPr>
        <w:pStyle w:val="BodyTextSmaller"/>
        <w:spacing w:before="240"/>
        <w:rPr>
          <w:lang w:eastAsia="en-GB"/>
        </w:rPr>
      </w:pPr>
      <w:r w:rsidRPr="00B81AC4">
        <w:rPr>
          <w:b/>
          <w:lang w:eastAsia="en-GB"/>
        </w:rPr>
        <w:t>2</w:t>
      </w:r>
      <w:r>
        <w:rPr>
          <w:b/>
          <w:lang w:eastAsia="en-GB"/>
        </w:rPr>
        <w:t>3</w:t>
      </w:r>
      <w:r w:rsidRPr="00B81AC4">
        <w:rPr>
          <w:b/>
          <w:lang w:eastAsia="en-GB"/>
        </w:rPr>
        <w:t>.</w:t>
      </w:r>
      <w:r>
        <w:rPr>
          <w:lang w:eastAsia="en-GB"/>
        </w:rPr>
        <w:t xml:space="preserve">  Any other comments?</w:t>
      </w:r>
      <w:r w:rsidRPr="00B81AC4">
        <w:rPr>
          <w:lang w:eastAsia="en-GB"/>
        </w:rPr>
        <w:t xml:space="preserve"> </w:t>
      </w:r>
    </w:p>
    <w:p w:rsidR="00564738" w:rsidRDefault="00564738" w:rsidP="00564738">
      <w:pPr>
        <w:rPr>
          <w:rFonts w:asciiTheme="majorHAnsi" w:hAnsiTheme="majorHAnsi" w:cstheme="majorHAnsi"/>
          <w:sz w:val="20"/>
          <w:szCs w:val="20"/>
        </w:rPr>
      </w:pPr>
    </w:p>
    <w:p w:rsidR="00564738" w:rsidRDefault="00564738" w:rsidP="00564738">
      <w:pPr>
        <w:pStyle w:val="BodyText"/>
        <w:rPr>
          <w:i/>
        </w:rPr>
      </w:pPr>
      <w:r>
        <w:rPr>
          <w:i/>
        </w:rPr>
        <w:t>Thank you</w:t>
      </w:r>
    </w:p>
    <w:p w:rsidR="004D21E4" w:rsidRPr="004D21E4" w:rsidRDefault="004D21E4" w:rsidP="00512662">
      <w:pPr>
        <w:spacing w:after="60"/>
        <w:jc w:val="center"/>
        <w:rPr>
          <w:rFonts w:ascii="Trebuchet MS" w:hAnsi="Trebuchet MS"/>
          <w:sz w:val="20"/>
          <w:szCs w:val="20"/>
        </w:rPr>
      </w:pPr>
    </w:p>
    <w:sectPr w:rsidR="004D21E4" w:rsidRPr="004D21E4" w:rsidSect="007F74B9">
      <w:footerReference w:type="default" r:id="rId10"/>
      <w:pgSz w:w="11906" w:h="16838" w:code="9"/>
      <w:pgMar w:top="1418" w:right="1077" w:bottom="567" w:left="1077"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67" w:rsidRDefault="008C3567" w:rsidP="00A330D5">
      <w:r>
        <w:separator/>
      </w:r>
    </w:p>
  </w:endnote>
  <w:endnote w:type="continuationSeparator" w:id="0">
    <w:p w:rsidR="008C3567" w:rsidRDefault="008C3567" w:rsidP="00A3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uow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lamauow Book">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8921628"/>
      <w:docPartObj>
        <w:docPartGallery w:val="Page Numbers (Bottom of Page)"/>
        <w:docPartUnique/>
      </w:docPartObj>
    </w:sdtPr>
    <w:sdtContent>
      <w:sdt>
        <w:sdtPr>
          <w:rPr>
            <w:sz w:val="20"/>
            <w:szCs w:val="20"/>
          </w:rPr>
          <w:id w:val="-1341304131"/>
          <w:docPartObj>
            <w:docPartGallery w:val="Page Numbers (Bottom of Page)"/>
            <w:docPartUnique/>
          </w:docPartObj>
        </w:sdtPr>
        <w:sdtContent>
          <w:p w:rsidR="004D21E4" w:rsidRPr="005E4196" w:rsidRDefault="004D21E4" w:rsidP="00B3371C">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477B25" w:rsidRPr="00477B25">
              <w:pict>
                <v:oval id="_x0000_s2096" style="position:absolute;margin-left:449.05pt;margin-top:2.75pt;width:18pt;height:18pt;z-index:-251600896;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477B25">
              <w:rPr>
                <w:color w:val="FFFFFF" w:themeColor="background1"/>
                <w:sz w:val="22"/>
                <w:szCs w:val="22"/>
              </w:rPr>
              <w:fldChar w:fldCharType="begin"/>
            </w:r>
            <w:r>
              <w:rPr>
                <w:color w:val="FFFFFF" w:themeColor="background1"/>
                <w:sz w:val="22"/>
                <w:szCs w:val="22"/>
              </w:rPr>
              <w:instrText xml:space="preserve"> PAGE   \* MERGEFORMAT </w:instrText>
            </w:r>
            <w:r w:rsidR="00477B25">
              <w:rPr>
                <w:color w:val="FFFFFF" w:themeColor="background1"/>
                <w:sz w:val="22"/>
                <w:szCs w:val="22"/>
              </w:rPr>
              <w:fldChar w:fldCharType="separate"/>
            </w:r>
            <w:r w:rsidR="00A30F9E">
              <w:rPr>
                <w:noProof/>
                <w:color w:val="FFFFFF" w:themeColor="background1"/>
                <w:sz w:val="22"/>
                <w:szCs w:val="22"/>
              </w:rPr>
              <w:t>1</w:t>
            </w:r>
            <w:r w:rsidR="00477B25">
              <w:rPr>
                <w:color w:val="FFFFFF" w:themeColor="background1"/>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67" w:rsidRDefault="008C3567" w:rsidP="00A330D5">
      <w:r>
        <w:separator/>
      </w:r>
    </w:p>
  </w:footnote>
  <w:footnote w:type="continuationSeparator" w:id="0">
    <w:p w:rsidR="008C3567" w:rsidRDefault="008C3567" w:rsidP="00A3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6"/>
    <w:multiLevelType w:val="hybridMultilevel"/>
    <w:tmpl w:val="115C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76CC3"/>
    <w:multiLevelType w:val="hybridMultilevel"/>
    <w:tmpl w:val="8F12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94782"/>
    <w:multiLevelType w:val="hybridMultilevel"/>
    <w:tmpl w:val="1A72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A14F8"/>
    <w:multiLevelType w:val="hybridMultilevel"/>
    <w:tmpl w:val="294CA5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792EAF"/>
    <w:multiLevelType w:val="hybridMultilevel"/>
    <w:tmpl w:val="74FA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32982"/>
    <w:multiLevelType w:val="hybridMultilevel"/>
    <w:tmpl w:val="2C3A141C"/>
    <w:lvl w:ilvl="0" w:tplc="04090001">
      <w:start w:val="1"/>
      <w:numFmt w:val="bullet"/>
      <w:lvlText w:val=""/>
      <w:lvlJc w:val="left"/>
      <w:pPr>
        <w:tabs>
          <w:tab w:val="num" w:pos="740"/>
        </w:tabs>
        <w:ind w:left="740" w:hanging="360"/>
      </w:pPr>
      <w:rPr>
        <w:rFonts w:ascii="Symbol" w:hAnsi="Symbol" w:hint="default"/>
      </w:rPr>
    </w:lvl>
    <w:lvl w:ilvl="1" w:tplc="0C090003">
      <w:start w:val="1"/>
      <w:numFmt w:val="bullet"/>
      <w:lvlText w:val="o"/>
      <w:lvlJc w:val="left"/>
      <w:pPr>
        <w:tabs>
          <w:tab w:val="num" w:pos="1460"/>
        </w:tabs>
        <w:ind w:left="1460" w:hanging="360"/>
      </w:pPr>
      <w:rPr>
        <w:rFonts w:ascii="Courier New" w:hAnsi="Courier New" w:cs="Times New Roman" w:hint="default"/>
      </w:rPr>
    </w:lvl>
    <w:lvl w:ilvl="2" w:tplc="0C090005">
      <w:start w:val="1"/>
      <w:numFmt w:val="bullet"/>
      <w:lvlText w:val=""/>
      <w:lvlJc w:val="left"/>
      <w:pPr>
        <w:tabs>
          <w:tab w:val="num" w:pos="2180"/>
        </w:tabs>
        <w:ind w:left="2180" w:hanging="360"/>
      </w:pPr>
      <w:rPr>
        <w:rFonts w:ascii="Wingdings" w:hAnsi="Wingdings" w:hint="default"/>
      </w:rPr>
    </w:lvl>
    <w:lvl w:ilvl="3" w:tplc="0C090001">
      <w:start w:val="1"/>
      <w:numFmt w:val="bullet"/>
      <w:lvlText w:val=""/>
      <w:lvlJc w:val="left"/>
      <w:pPr>
        <w:tabs>
          <w:tab w:val="num" w:pos="2900"/>
        </w:tabs>
        <w:ind w:left="2900" w:hanging="360"/>
      </w:pPr>
      <w:rPr>
        <w:rFonts w:ascii="Symbol" w:hAnsi="Symbol" w:hint="default"/>
      </w:rPr>
    </w:lvl>
    <w:lvl w:ilvl="4" w:tplc="0C090003">
      <w:start w:val="1"/>
      <w:numFmt w:val="bullet"/>
      <w:lvlText w:val="o"/>
      <w:lvlJc w:val="left"/>
      <w:pPr>
        <w:tabs>
          <w:tab w:val="num" w:pos="3620"/>
        </w:tabs>
        <w:ind w:left="3620" w:hanging="360"/>
      </w:pPr>
      <w:rPr>
        <w:rFonts w:ascii="Courier New" w:hAnsi="Courier New" w:cs="Times New Roman" w:hint="default"/>
      </w:rPr>
    </w:lvl>
    <w:lvl w:ilvl="5" w:tplc="0C090005">
      <w:start w:val="1"/>
      <w:numFmt w:val="bullet"/>
      <w:lvlText w:val=""/>
      <w:lvlJc w:val="left"/>
      <w:pPr>
        <w:tabs>
          <w:tab w:val="num" w:pos="4340"/>
        </w:tabs>
        <w:ind w:left="4340" w:hanging="360"/>
      </w:pPr>
      <w:rPr>
        <w:rFonts w:ascii="Wingdings" w:hAnsi="Wingdings" w:hint="default"/>
      </w:rPr>
    </w:lvl>
    <w:lvl w:ilvl="6" w:tplc="0C090001">
      <w:start w:val="1"/>
      <w:numFmt w:val="bullet"/>
      <w:lvlText w:val=""/>
      <w:lvlJc w:val="left"/>
      <w:pPr>
        <w:tabs>
          <w:tab w:val="num" w:pos="5060"/>
        </w:tabs>
        <w:ind w:left="5060" w:hanging="360"/>
      </w:pPr>
      <w:rPr>
        <w:rFonts w:ascii="Symbol" w:hAnsi="Symbol" w:hint="default"/>
      </w:rPr>
    </w:lvl>
    <w:lvl w:ilvl="7" w:tplc="0C090003">
      <w:start w:val="1"/>
      <w:numFmt w:val="bullet"/>
      <w:lvlText w:val="o"/>
      <w:lvlJc w:val="left"/>
      <w:pPr>
        <w:tabs>
          <w:tab w:val="num" w:pos="5780"/>
        </w:tabs>
        <w:ind w:left="5780" w:hanging="360"/>
      </w:pPr>
      <w:rPr>
        <w:rFonts w:ascii="Courier New" w:hAnsi="Courier New" w:cs="Times New Roman" w:hint="default"/>
      </w:rPr>
    </w:lvl>
    <w:lvl w:ilvl="8" w:tplc="0C090005">
      <w:start w:val="1"/>
      <w:numFmt w:val="bullet"/>
      <w:lvlText w:val=""/>
      <w:lvlJc w:val="left"/>
      <w:pPr>
        <w:tabs>
          <w:tab w:val="num" w:pos="6500"/>
        </w:tabs>
        <w:ind w:left="6500" w:hanging="360"/>
      </w:pPr>
      <w:rPr>
        <w:rFonts w:ascii="Wingdings" w:hAnsi="Wingdings" w:hint="default"/>
      </w:rPr>
    </w:lvl>
  </w:abstractNum>
  <w:abstractNum w:abstractNumId="6">
    <w:nsid w:val="18C45E78"/>
    <w:multiLevelType w:val="hybridMultilevel"/>
    <w:tmpl w:val="05EEE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BF7D0D"/>
    <w:multiLevelType w:val="hybridMultilevel"/>
    <w:tmpl w:val="747E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D5170"/>
    <w:multiLevelType w:val="hybridMultilevel"/>
    <w:tmpl w:val="E7C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863A3"/>
    <w:multiLevelType w:val="hybridMultilevel"/>
    <w:tmpl w:val="09BE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D751DE"/>
    <w:multiLevelType w:val="hybridMultilevel"/>
    <w:tmpl w:val="D752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860D1"/>
    <w:multiLevelType w:val="hybridMultilevel"/>
    <w:tmpl w:val="7848FD18"/>
    <w:lvl w:ilvl="0" w:tplc="9A8EB84A">
      <w:start w:val="1"/>
      <w:numFmt w:val="decimal"/>
      <w:pStyle w:val="HeadingBoxed"/>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205B7CAA"/>
    <w:multiLevelType w:val="hybridMultilevel"/>
    <w:tmpl w:val="64188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3806B4C"/>
    <w:multiLevelType w:val="hybridMultilevel"/>
    <w:tmpl w:val="18C24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32EC8"/>
    <w:multiLevelType w:val="hybridMultilevel"/>
    <w:tmpl w:val="729A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0653C"/>
    <w:multiLevelType w:val="hybridMultilevel"/>
    <w:tmpl w:val="F1DADF68"/>
    <w:lvl w:ilvl="0" w:tplc="C7A209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91DFB"/>
    <w:multiLevelType w:val="hybridMultilevel"/>
    <w:tmpl w:val="AC9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611F1"/>
    <w:multiLevelType w:val="hybridMultilevel"/>
    <w:tmpl w:val="F8E2777C"/>
    <w:lvl w:ilvl="0" w:tplc="9C7A841A">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cs="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cs="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cs="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8">
    <w:nsid w:val="3EDD6F01"/>
    <w:multiLevelType w:val="hybridMultilevel"/>
    <w:tmpl w:val="AC68C650"/>
    <w:lvl w:ilvl="0" w:tplc="5D9462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F22604"/>
    <w:multiLevelType w:val="hybridMultilevel"/>
    <w:tmpl w:val="637E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F143B0"/>
    <w:multiLevelType w:val="hybridMultilevel"/>
    <w:tmpl w:val="DFD6BB34"/>
    <w:lvl w:ilvl="0" w:tplc="AA063440">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536063DD"/>
    <w:multiLevelType w:val="hybridMultilevel"/>
    <w:tmpl w:val="C47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475A9"/>
    <w:multiLevelType w:val="hybridMultilevel"/>
    <w:tmpl w:val="147C5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BC56CC"/>
    <w:multiLevelType w:val="hybridMultilevel"/>
    <w:tmpl w:val="541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E705F"/>
    <w:multiLevelType w:val="hybridMultilevel"/>
    <w:tmpl w:val="707C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EF06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456DB9"/>
    <w:multiLevelType w:val="hybridMultilevel"/>
    <w:tmpl w:val="3398A082"/>
    <w:lvl w:ilvl="0" w:tplc="5D9462CC">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F66D7D"/>
    <w:multiLevelType w:val="hybridMultilevel"/>
    <w:tmpl w:val="9404E190"/>
    <w:lvl w:ilvl="0" w:tplc="0C09000F">
      <w:start w:val="1"/>
      <w:numFmt w:val="decimal"/>
      <w:lvlText w:val="%1."/>
      <w:lvlJc w:val="left"/>
      <w:pPr>
        <w:ind w:left="383" w:hanging="360"/>
      </w:pPr>
    </w:lvl>
    <w:lvl w:ilvl="1" w:tplc="0C090019">
      <w:start w:val="1"/>
      <w:numFmt w:val="lowerLetter"/>
      <w:lvlText w:val="%2."/>
      <w:lvlJc w:val="left"/>
      <w:pPr>
        <w:ind w:left="1103" w:hanging="360"/>
      </w:pPr>
    </w:lvl>
    <w:lvl w:ilvl="2" w:tplc="0C09001B">
      <w:start w:val="1"/>
      <w:numFmt w:val="lowerRoman"/>
      <w:lvlText w:val="%3."/>
      <w:lvlJc w:val="right"/>
      <w:pPr>
        <w:ind w:left="1823" w:hanging="180"/>
      </w:pPr>
    </w:lvl>
    <w:lvl w:ilvl="3" w:tplc="0C09000F">
      <w:start w:val="1"/>
      <w:numFmt w:val="decimal"/>
      <w:lvlText w:val="%4."/>
      <w:lvlJc w:val="left"/>
      <w:pPr>
        <w:ind w:left="2543" w:hanging="360"/>
      </w:pPr>
    </w:lvl>
    <w:lvl w:ilvl="4" w:tplc="0C090019">
      <w:start w:val="1"/>
      <w:numFmt w:val="lowerLetter"/>
      <w:lvlText w:val="%5."/>
      <w:lvlJc w:val="left"/>
      <w:pPr>
        <w:ind w:left="3263" w:hanging="360"/>
      </w:pPr>
    </w:lvl>
    <w:lvl w:ilvl="5" w:tplc="0C09001B">
      <w:start w:val="1"/>
      <w:numFmt w:val="lowerRoman"/>
      <w:lvlText w:val="%6."/>
      <w:lvlJc w:val="right"/>
      <w:pPr>
        <w:ind w:left="3983" w:hanging="180"/>
      </w:pPr>
    </w:lvl>
    <w:lvl w:ilvl="6" w:tplc="0C09000F">
      <w:start w:val="1"/>
      <w:numFmt w:val="decimal"/>
      <w:lvlText w:val="%7."/>
      <w:lvlJc w:val="left"/>
      <w:pPr>
        <w:ind w:left="4703" w:hanging="360"/>
      </w:pPr>
    </w:lvl>
    <w:lvl w:ilvl="7" w:tplc="0C090019">
      <w:start w:val="1"/>
      <w:numFmt w:val="lowerLetter"/>
      <w:lvlText w:val="%8."/>
      <w:lvlJc w:val="left"/>
      <w:pPr>
        <w:ind w:left="5423" w:hanging="360"/>
      </w:pPr>
    </w:lvl>
    <w:lvl w:ilvl="8" w:tplc="0C09001B">
      <w:start w:val="1"/>
      <w:numFmt w:val="lowerRoman"/>
      <w:lvlText w:val="%9."/>
      <w:lvlJc w:val="right"/>
      <w:pPr>
        <w:ind w:left="6143" w:hanging="180"/>
      </w:pPr>
    </w:lvl>
  </w:abstractNum>
  <w:abstractNum w:abstractNumId="28">
    <w:nsid w:val="661464FF"/>
    <w:multiLevelType w:val="hybridMultilevel"/>
    <w:tmpl w:val="93966478"/>
    <w:lvl w:ilvl="0" w:tplc="A334AF92">
      <w:start w:val="1"/>
      <w:numFmt w:val="bullet"/>
      <w:lvlText w:val=""/>
      <w:lvlJc w:val="left"/>
      <w:pPr>
        <w:ind w:left="720" w:hanging="360"/>
      </w:pPr>
      <w:rPr>
        <w:rFonts w:ascii="Symbol" w:hAnsi="Symbol" w:hint="default"/>
      </w:rPr>
    </w:lvl>
    <w:lvl w:ilvl="1" w:tplc="E7A2DC92" w:tentative="1">
      <w:start w:val="1"/>
      <w:numFmt w:val="bullet"/>
      <w:lvlText w:val="o"/>
      <w:lvlJc w:val="left"/>
      <w:pPr>
        <w:ind w:left="1440" w:hanging="360"/>
      </w:pPr>
      <w:rPr>
        <w:rFonts w:ascii="Courier New" w:hAnsi="Courier New" w:cs="Courier New" w:hint="default"/>
      </w:rPr>
    </w:lvl>
    <w:lvl w:ilvl="2" w:tplc="5DB09A10" w:tentative="1">
      <w:start w:val="1"/>
      <w:numFmt w:val="bullet"/>
      <w:lvlText w:val=""/>
      <w:lvlJc w:val="left"/>
      <w:pPr>
        <w:ind w:left="2160" w:hanging="360"/>
      </w:pPr>
      <w:rPr>
        <w:rFonts w:ascii="Wingdings" w:hAnsi="Wingdings" w:hint="default"/>
      </w:rPr>
    </w:lvl>
    <w:lvl w:ilvl="3" w:tplc="DA98A1DE" w:tentative="1">
      <w:start w:val="1"/>
      <w:numFmt w:val="bullet"/>
      <w:lvlText w:val=""/>
      <w:lvlJc w:val="left"/>
      <w:pPr>
        <w:ind w:left="2880" w:hanging="360"/>
      </w:pPr>
      <w:rPr>
        <w:rFonts w:ascii="Symbol" w:hAnsi="Symbol" w:hint="default"/>
      </w:rPr>
    </w:lvl>
    <w:lvl w:ilvl="4" w:tplc="6C207392" w:tentative="1">
      <w:start w:val="1"/>
      <w:numFmt w:val="bullet"/>
      <w:lvlText w:val="o"/>
      <w:lvlJc w:val="left"/>
      <w:pPr>
        <w:ind w:left="3600" w:hanging="360"/>
      </w:pPr>
      <w:rPr>
        <w:rFonts w:ascii="Courier New" w:hAnsi="Courier New" w:cs="Courier New" w:hint="default"/>
      </w:rPr>
    </w:lvl>
    <w:lvl w:ilvl="5" w:tplc="15CA2A02" w:tentative="1">
      <w:start w:val="1"/>
      <w:numFmt w:val="bullet"/>
      <w:lvlText w:val=""/>
      <w:lvlJc w:val="left"/>
      <w:pPr>
        <w:ind w:left="4320" w:hanging="360"/>
      </w:pPr>
      <w:rPr>
        <w:rFonts w:ascii="Wingdings" w:hAnsi="Wingdings" w:hint="default"/>
      </w:rPr>
    </w:lvl>
    <w:lvl w:ilvl="6" w:tplc="EE8E482C" w:tentative="1">
      <w:start w:val="1"/>
      <w:numFmt w:val="bullet"/>
      <w:lvlText w:val=""/>
      <w:lvlJc w:val="left"/>
      <w:pPr>
        <w:ind w:left="5040" w:hanging="360"/>
      </w:pPr>
      <w:rPr>
        <w:rFonts w:ascii="Symbol" w:hAnsi="Symbol" w:hint="default"/>
      </w:rPr>
    </w:lvl>
    <w:lvl w:ilvl="7" w:tplc="16680AE4" w:tentative="1">
      <w:start w:val="1"/>
      <w:numFmt w:val="bullet"/>
      <w:lvlText w:val="o"/>
      <w:lvlJc w:val="left"/>
      <w:pPr>
        <w:ind w:left="5760" w:hanging="360"/>
      </w:pPr>
      <w:rPr>
        <w:rFonts w:ascii="Courier New" w:hAnsi="Courier New" w:cs="Courier New" w:hint="default"/>
      </w:rPr>
    </w:lvl>
    <w:lvl w:ilvl="8" w:tplc="393AE99A" w:tentative="1">
      <w:start w:val="1"/>
      <w:numFmt w:val="bullet"/>
      <w:lvlText w:val=""/>
      <w:lvlJc w:val="left"/>
      <w:pPr>
        <w:ind w:left="6480" w:hanging="360"/>
      </w:pPr>
      <w:rPr>
        <w:rFonts w:ascii="Wingdings" w:hAnsi="Wingdings" w:hint="default"/>
      </w:rPr>
    </w:lvl>
  </w:abstractNum>
  <w:abstractNum w:abstractNumId="29">
    <w:nsid w:val="6A7E1EF0"/>
    <w:multiLevelType w:val="hybridMultilevel"/>
    <w:tmpl w:val="46C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83E3B"/>
    <w:multiLevelType w:val="hybridMultilevel"/>
    <w:tmpl w:val="1F80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DC5EC9"/>
    <w:multiLevelType w:val="hybridMultilevel"/>
    <w:tmpl w:val="2BA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3227F"/>
    <w:multiLevelType w:val="hybridMultilevel"/>
    <w:tmpl w:val="141003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556E20"/>
    <w:multiLevelType w:val="hybridMultilevel"/>
    <w:tmpl w:val="32148416"/>
    <w:lvl w:ilvl="0" w:tplc="E1B8F87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nsid w:val="76DE0640"/>
    <w:multiLevelType w:val="hybridMultilevel"/>
    <w:tmpl w:val="8B5E2BA8"/>
    <w:lvl w:ilvl="0" w:tplc="2EDAA69C">
      <w:start w:val="1"/>
      <w:numFmt w:val="bullet"/>
      <w:lvlText w:val=""/>
      <w:lvlJc w:val="left"/>
      <w:pPr>
        <w:ind w:left="360" w:hanging="360"/>
      </w:pPr>
      <w:rPr>
        <w:rFonts w:ascii="Symbol" w:hAnsi="Symbol" w:hint="default"/>
        <w:color w:val="EC7E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FC20D05"/>
    <w:multiLevelType w:val="hybridMultilevel"/>
    <w:tmpl w:val="71CE73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28"/>
  </w:num>
  <w:num w:numId="3">
    <w:abstractNumId w:val="33"/>
  </w:num>
  <w:num w:numId="4">
    <w:abstractNumId w:val="17"/>
  </w:num>
  <w:num w:numId="5">
    <w:abstractNumId w:val="1"/>
  </w:num>
  <w:num w:numId="6">
    <w:abstractNumId w:val="9"/>
  </w:num>
  <w:num w:numId="7">
    <w:abstractNumId w:val="11"/>
  </w:num>
  <w:num w:numId="8">
    <w:abstractNumId w:val="25"/>
  </w:num>
  <w:num w:numId="9">
    <w:abstractNumId w:val="31"/>
  </w:num>
  <w:num w:numId="10">
    <w:abstractNumId w:val="32"/>
  </w:num>
  <w:num w:numId="11">
    <w:abstractNumId w:val="20"/>
  </w:num>
  <w:num w:numId="12">
    <w:abstractNumId w:val="15"/>
  </w:num>
  <w:num w:numId="13">
    <w:abstractNumId w:val="24"/>
  </w:num>
  <w:num w:numId="14">
    <w:abstractNumId w:val="10"/>
  </w:num>
  <w:num w:numId="15">
    <w:abstractNumId w:val="14"/>
  </w:num>
  <w:num w:numId="16">
    <w:abstractNumId w:val="0"/>
  </w:num>
  <w:num w:numId="17">
    <w:abstractNumId w:val="23"/>
  </w:num>
  <w:num w:numId="18">
    <w:abstractNumId w:val="35"/>
  </w:num>
  <w:num w:numId="19">
    <w:abstractNumId w:val="16"/>
  </w:num>
  <w:num w:numId="20">
    <w:abstractNumId w:val="21"/>
  </w:num>
  <w:num w:numId="21">
    <w:abstractNumId w:val="22"/>
  </w:num>
  <w:num w:numId="22">
    <w:abstractNumId w:val="29"/>
  </w:num>
  <w:num w:numId="23">
    <w:abstractNumId w:val="7"/>
  </w:num>
  <w:num w:numId="24">
    <w:abstractNumId w:val="18"/>
  </w:num>
  <w:num w:numId="25">
    <w:abstractNumId w:val="26"/>
  </w:num>
  <w:num w:numId="26">
    <w:abstractNumId w:val="3"/>
  </w:num>
  <w:num w:numId="27">
    <w:abstractNumId w:val="34"/>
  </w:num>
  <w:num w:numId="28">
    <w:abstractNumId w:val="13"/>
  </w:num>
  <w:num w:numId="29">
    <w:abstractNumId w:val="11"/>
    <w:lvlOverride w:ilvl="0">
      <w:startOverride w:val="1"/>
    </w:lvlOverride>
  </w:num>
  <w:num w:numId="30">
    <w:abstractNumId w:val="4"/>
  </w:num>
  <w:num w:numId="31">
    <w:abstractNumId w:val="8"/>
  </w:num>
  <w:num w:numId="32">
    <w:abstractNumId w:val="30"/>
  </w:num>
  <w:num w:numId="33">
    <w:abstractNumId w:val="19"/>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colormru v:ext="edit" colors="#007aa6,#88a9d2,#099"/>
    </o:shapedefaults>
    <o:shapelayout v:ext="edit">
      <o:idmap v:ext="edit" data="2"/>
    </o:shapelayout>
  </w:hdrShapeDefaults>
  <w:footnotePr>
    <w:footnote w:id="-1"/>
    <w:footnote w:id="0"/>
  </w:footnotePr>
  <w:endnotePr>
    <w:endnote w:id="-1"/>
    <w:endnote w:id="0"/>
  </w:endnotePr>
  <w:compat/>
  <w:rsids>
    <w:rsidRoot w:val="00AF5811"/>
    <w:rsid w:val="00006001"/>
    <w:rsid w:val="0000708F"/>
    <w:rsid w:val="00012D62"/>
    <w:rsid w:val="0001397B"/>
    <w:rsid w:val="00014D36"/>
    <w:rsid w:val="00023444"/>
    <w:rsid w:val="00033863"/>
    <w:rsid w:val="000419C7"/>
    <w:rsid w:val="00042884"/>
    <w:rsid w:val="0004304D"/>
    <w:rsid w:val="00044425"/>
    <w:rsid w:val="00044C69"/>
    <w:rsid w:val="000452AE"/>
    <w:rsid w:val="000569F9"/>
    <w:rsid w:val="00064040"/>
    <w:rsid w:val="00065A57"/>
    <w:rsid w:val="000728BF"/>
    <w:rsid w:val="00072D5C"/>
    <w:rsid w:val="00075F0A"/>
    <w:rsid w:val="00077396"/>
    <w:rsid w:val="000807F2"/>
    <w:rsid w:val="00083F85"/>
    <w:rsid w:val="00085BBC"/>
    <w:rsid w:val="00087671"/>
    <w:rsid w:val="00097002"/>
    <w:rsid w:val="000A05AB"/>
    <w:rsid w:val="000A6937"/>
    <w:rsid w:val="000B6142"/>
    <w:rsid w:val="000B79AA"/>
    <w:rsid w:val="000C09FD"/>
    <w:rsid w:val="000C33AD"/>
    <w:rsid w:val="000C669D"/>
    <w:rsid w:val="000D2C32"/>
    <w:rsid w:val="000D480A"/>
    <w:rsid w:val="000D60DF"/>
    <w:rsid w:val="000D746F"/>
    <w:rsid w:val="000E51C0"/>
    <w:rsid w:val="000E52C2"/>
    <w:rsid w:val="000E7A30"/>
    <w:rsid w:val="00104BDE"/>
    <w:rsid w:val="00105C42"/>
    <w:rsid w:val="00106FF1"/>
    <w:rsid w:val="00114090"/>
    <w:rsid w:val="00116781"/>
    <w:rsid w:val="00116AF9"/>
    <w:rsid w:val="00117AE1"/>
    <w:rsid w:val="00121D1E"/>
    <w:rsid w:val="00122FE4"/>
    <w:rsid w:val="00131767"/>
    <w:rsid w:val="00131D71"/>
    <w:rsid w:val="001324D3"/>
    <w:rsid w:val="00136097"/>
    <w:rsid w:val="00136932"/>
    <w:rsid w:val="00137314"/>
    <w:rsid w:val="00140123"/>
    <w:rsid w:val="0014188B"/>
    <w:rsid w:val="00144FE3"/>
    <w:rsid w:val="00147BA6"/>
    <w:rsid w:val="00154E28"/>
    <w:rsid w:val="00155D04"/>
    <w:rsid w:val="0016329C"/>
    <w:rsid w:val="001736AC"/>
    <w:rsid w:val="001737C7"/>
    <w:rsid w:val="00175703"/>
    <w:rsid w:val="0017703A"/>
    <w:rsid w:val="0018085A"/>
    <w:rsid w:val="00180E03"/>
    <w:rsid w:val="00181AD6"/>
    <w:rsid w:val="00181D5D"/>
    <w:rsid w:val="00183464"/>
    <w:rsid w:val="00185139"/>
    <w:rsid w:val="001851CC"/>
    <w:rsid w:val="001901FA"/>
    <w:rsid w:val="001922BB"/>
    <w:rsid w:val="00192374"/>
    <w:rsid w:val="0019510D"/>
    <w:rsid w:val="00195A63"/>
    <w:rsid w:val="00196397"/>
    <w:rsid w:val="001A01A0"/>
    <w:rsid w:val="001A07E3"/>
    <w:rsid w:val="001A0804"/>
    <w:rsid w:val="001A11D8"/>
    <w:rsid w:val="001A62C5"/>
    <w:rsid w:val="001A7BC3"/>
    <w:rsid w:val="001B3459"/>
    <w:rsid w:val="001C13DD"/>
    <w:rsid w:val="001C2236"/>
    <w:rsid w:val="001C38B8"/>
    <w:rsid w:val="001C5A71"/>
    <w:rsid w:val="001C6A5D"/>
    <w:rsid w:val="001D2B0D"/>
    <w:rsid w:val="001D3E70"/>
    <w:rsid w:val="001E3F98"/>
    <w:rsid w:val="001F1132"/>
    <w:rsid w:val="0020211B"/>
    <w:rsid w:val="00203900"/>
    <w:rsid w:val="002067C0"/>
    <w:rsid w:val="00206ABB"/>
    <w:rsid w:val="002109E8"/>
    <w:rsid w:val="002158BC"/>
    <w:rsid w:val="0021685D"/>
    <w:rsid w:val="00217605"/>
    <w:rsid w:val="00221E24"/>
    <w:rsid w:val="00226503"/>
    <w:rsid w:val="00226CE1"/>
    <w:rsid w:val="00231F83"/>
    <w:rsid w:val="00236589"/>
    <w:rsid w:val="0024062E"/>
    <w:rsid w:val="002423D5"/>
    <w:rsid w:val="00243445"/>
    <w:rsid w:val="002434C3"/>
    <w:rsid w:val="00245173"/>
    <w:rsid w:val="00246708"/>
    <w:rsid w:val="002479AA"/>
    <w:rsid w:val="00247EF6"/>
    <w:rsid w:val="002503AF"/>
    <w:rsid w:val="0025398F"/>
    <w:rsid w:val="00255233"/>
    <w:rsid w:val="00256AF0"/>
    <w:rsid w:val="002570B2"/>
    <w:rsid w:val="00260D1D"/>
    <w:rsid w:val="00266FE5"/>
    <w:rsid w:val="0027090B"/>
    <w:rsid w:val="002745DC"/>
    <w:rsid w:val="002818DB"/>
    <w:rsid w:val="002868F6"/>
    <w:rsid w:val="00287BD1"/>
    <w:rsid w:val="00290C0F"/>
    <w:rsid w:val="00291535"/>
    <w:rsid w:val="002A2204"/>
    <w:rsid w:val="002A5550"/>
    <w:rsid w:val="002A67F3"/>
    <w:rsid w:val="002B203B"/>
    <w:rsid w:val="002B2243"/>
    <w:rsid w:val="002B3638"/>
    <w:rsid w:val="002B5E37"/>
    <w:rsid w:val="002C589C"/>
    <w:rsid w:val="002D32DF"/>
    <w:rsid w:val="002D3CDE"/>
    <w:rsid w:val="002D50D8"/>
    <w:rsid w:val="002E4AB9"/>
    <w:rsid w:val="002E5401"/>
    <w:rsid w:val="002E794E"/>
    <w:rsid w:val="002F0119"/>
    <w:rsid w:val="002F3C19"/>
    <w:rsid w:val="002F477A"/>
    <w:rsid w:val="0030026C"/>
    <w:rsid w:val="003027EC"/>
    <w:rsid w:val="00304388"/>
    <w:rsid w:val="00315EC4"/>
    <w:rsid w:val="00317328"/>
    <w:rsid w:val="0032560A"/>
    <w:rsid w:val="003270A7"/>
    <w:rsid w:val="003337D0"/>
    <w:rsid w:val="00333817"/>
    <w:rsid w:val="0034690B"/>
    <w:rsid w:val="00350B27"/>
    <w:rsid w:val="00352485"/>
    <w:rsid w:val="003569DC"/>
    <w:rsid w:val="0036064A"/>
    <w:rsid w:val="00360A11"/>
    <w:rsid w:val="00363FD4"/>
    <w:rsid w:val="00366F5B"/>
    <w:rsid w:val="0037225E"/>
    <w:rsid w:val="00375893"/>
    <w:rsid w:val="0037599E"/>
    <w:rsid w:val="003765AA"/>
    <w:rsid w:val="003816F1"/>
    <w:rsid w:val="00382B37"/>
    <w:rsid w:val="00386724"/>
    <w:rsid w:val="003872CF"/>
    <w:rsid w:val="0039111E"/>
    <w:rsid w:val="003930B0"/>
    <w:rsid w:val="003973CC"/>
    <w:rsid w:val="003A2678"/>
    <w:rsid w:val="003B20B3"/>
    <w:rsid w:val="003B5CF9"/>
    <w:rsid w:val="003B6577"/>
    <w:rsid w:val="003C2F1B"/>
    <w:rsid w:val="003C39EB"/>
    <w:rsid w:val="003D144E"/>
    <w:rsid w:val="003D3AE3"/>
    <w:rsid w:val="003E64EC"/>
    <w:rsid w:val="003E6F3D"/>
    <w:rsid w:val="003F71CC"/>
    <w:rsid w:val="00404CA7"/>
    <w:rsid w:val="004068A9"/>
    <w:rsid w:val="00407FE9"/>
    <w:rsid w:val="00422EB0"/>
    <w:rsid w:val="004315CB"/>
    <w:rsid w:val="00433677"/>
    <w:rsid w:val="00434056"/>
    <w:rsid w:val="004340A5"/>
    <w:rsid w:val="0044235E"/>
    <w:rsid w:val="0044314F"/>
    <w:rsid w:val="00443A3F"/>
    <w:rsid w:val="004452FF"/>
    <w:rsid w:val="00451CDB"/>
    <w:rsid w:val="00463699"/>
    <w:rsid w:val="004647DF"/>
    <w:rsid w:val="00464981"/>
    <w:rsid w:val="004656A7"/>
    <w:rsid w:val="004717A8"/>
    <w:rsid w:val="00471F25"/>
    <w:rsid w:val="0047305F"/>
    <w:rsid w:val="0047306A"/>
    <w:rsid w:val="004778FB"/>
    <w:rsid w:val="00477B25"/>
    <w:rsid w:val="00481AF2"/>
    <w:rsid w:val="004821ED"/>
    <w:rsid w:val="00494F8C"/>
    <w:rsid w:val="004978BC"/>
    <w:rsid w:val="004A2AFE"/>
    <w:rsid w:val="004A411C"/>
    <w:rsid w:val="004A742B"/>
    <w:rsid w:val="004A7DC1"/>
    <w:rsid w:val="004B114B"/>
    <w:rsid w:val="004B1ED5"/>
    <w:rsid w:val="004B3525"/>
    <w:rsid w:val="004C0DE0"/>
    <w:rsid w:val="004C1C81"/>
    <w:rsid w:val="004C1ECE"/>
    <w:rsid w:val="004D21E4"/>
    <w:rsid w:val="004D2FA8"/>
    <w:rsid w:val="004D3B78"/>
    <w:rsid w:val="004D44A2"/>
    <w:rsid w:val="004D5BBA"/>
    <w:rsid w:val="004D67F8"/>
    <w:rsid w:val="004E36DC"/>
    <w:rsid w:val="004F14AA"/>
    <w:rsid w:val="004F2DA7"/>
    <w:rsid w:val="004F4385"/>
    <w:rsid w:val="004F448B"/>
    <w:rsid w:val="004F70C2"/>
    <w:rsid w:val="004F7C34"/>
    <w:rsid w:val="00501ABE"/>
    <w:rsid w:val="005033B9"/>
    <w:rsid w:val="00503BFE"/>
    <w:rsid w:val="00510E01"/>
    <w:rsid w:val="00512662"/>
    <w:rsid w:val="00513A94"/>
    <w:rsid w:val="00513EBD"/>
    <w:rsid w:val="00514178"/>
    <w:rsid w:val="00516C24"/>
    <w:rsid w:val="00523247"/>
    <w:rsid w:val="005320CC"/>
    <w:rsid w:val="00535374"/>
    <w:rsid w:val="0053567E"/>
    <w:rsid w:val="005408CD"/>
    <w:rsid w:val="00540B1B"/>
    <w:rsid w:val="005424DD"/>
    <w:rsid w:val="00543E22"/>
    <w:rsid w:val="005461DD"/>
    <w:rsid w:val="0054706F"/>
    <w:rsid w:val="00547909"/>
    <w:rsid w:val="00555256"/>
    <w:rsid w:val="00555397"/>
    <w:rsid w:val="00555B78"/>
    <w:rsid w:val="00556A17"/>
    <w:rsid w:val="00560930"/>
    <w:rsid w:val="005643D4"/>
    <w:rsid w:val="00564738"/>
    <w:rsid w:val="005650CD"/>
    <w:rsid w:val="00566B1F"/>
    <w:rsid w:val="00572D4B"/>
    <w:rsid w:val="00573412"/>
    <w:rsid w:val="00574FC8"/>
    <w:rsid w:val="00584D3E"/>
    <w:rsid w:val="00590540"/>
    <w:rsid w:val="00591C1B"/>
    <w:rsid w:val="00593271"/>
    <w:rsid w:val="005943CC"/>
    <w:rsid w:val="0059459A"/>
    <w:rsid w:val="00597A8A"/>
    <w:rsid w:val="005A0021"/>
    <w:rsid w:val="005A1047"/>
    <w:rsid w:val="005A1D7B"/>
    <w:rsid w:val="005A5140"/>
    <w:rsid w:val="005A6780"/>
    <w:rsid w:val="005B13E9"/>
    <w:rsid w:val="005B1E77"/>
    <w:rsid w:val="005B4B2F"/>
    <w:rsid w:val="005C019E"/>
    <w:rsid w:val="005C084C"/>
    <w:rsid w:val="005C5F2E"/>
    <w:rsid w:val="005C6A3C"/>
    <w:rsid w:val="005D0832"/>
    <w:rsid w:val="005D3515"/>
    <w:rsid w:val="005D3C48"/>
    <w:rsid w:val="005D3F61"/>
    <w:rsid w:val="005D4D69"/>
    <w:rsid w:val="005E4196"/>
    <w:rsid w:val="005F3EA5"/>
    <w:rsid w:val="005F42F0"/>
    <w:rsid w:val="005F4D30"/>
    <w:rsid w:val="006039F9"/>
    <w:rsid w:val="00611E76"/>
    <w:rsid w:val="00625EF8"/>
    <w:rsid w:val="00631D47"/>
    <w:rsid w:val="00633092"/>
    <w:rsid w:val="006424D6"/>
    <w:rsid w:val="0064270B"/>
    <w:rsid w:val="006430E4"/>
    <w:rsid w:val="006456E4"/>
    <w:rsid w:val="00645801"/>
    <w:rsid w:val="0064605E"/>
    <w:rsid w:val="006468FA"/>
    <w:rsid w:val="00647140"/>
    <w:rsid w:val="00647FA9"/>
    <w:rsid w:val="00661909"/>
    <w:rsid w:val="00663D09"/>
    <w:rsid w:val="00666CE2"/>
    <w:rsid w:val="006738B9"/>
    <w:rsid w:val="006761F9"/>
    <w:rsid w:val="00684709"/>
    <w:rsid w:val="00687257"/>
    <w:rsid w:val="00693123"/>
    <w:rsid w:val="006A5C24"/>
    <w:rsid w:val="006B2E4B"/>
    <w:rsid w:val="006B3616"/>
    <w:rsid w:val="006B3B15"/>
    <w:rsid w:val="006B487F"/>
    <w:rsid w:val="006C1E3E"/>
    <w:rsid w:val="006C36F9"/>
    <w:rsid w:val="006C65A2"/>
    <w:rsid w:val="006D0A7D"/>
    <w:rsid w:val="006D0BB8"/>
    <w:rsid w:val="006D15F8"/>
    <w:rsid w:val="006D4862"/>
    <w:rsid w:val="006E41D3"/>
    <w:rsid w:val="006F0B1F"/>
    <w:rsid w:val="006F0FF7"/>
    <w:rsid w:val="006F3F12"/>
    <w:rsid w:val="006F4664"/>
    <w:rsid w:val="0070086C"/>
    <w:rsid w:val="00704303"/>
    <w:rsid w:val="00705E91"/>
    <w:rsid w:val="0070626D"/>
    <w:rsid w:val="00710764"/>
    <w:rsid w:val="00714234"/>
    <w:rsid w:val="00717C2A"/>
    <w:rsid w:val="007234A4"/>
    <w:rsid w:val="00723574"/>
    <w:rsid w:val="00723F60"/>
    <w:rsid w:val="0073136D"/>
    <w:rsid w:val="00733C72"/>
    <w:rsid w:val="00737F91"/>
    <w:rsid w:val="00741947"/>
    <w:rsid w:val="00747ED7"/>
    <w:rsid w:val="00752EB8"/>
    <w:rsid w:val="00753DB8"/>
    <w:rsid w:val="0075463A"/>
    <w:rsid w:val="0076346B"/>
    <w:rsid w:val="007651EB"/>
    <w:rsid w:val="00767045"/>
    <w:rsid w:val="00773BA2"/>
    <w:rsid w:val="00781C8A"/>
    <w:rsid w:val="007827F4"/>
    <w:rsid w:val="00786B32"/>
    <w:rsid w:val="00790232"/>
    <w:rsid w:val="0079419E"/>
    <w:rsid w:val="007972E9"/>
    <w:rsid w:val="007A11C9"/>
    <w:rsid w:val="007A246A"/>
    <w:rsid w:val="007B5E28"/>
    <w:rsid w:val="007C06C2"/>
    <w:rsid w:val="007C2807"/>
    <w:rsid w:val="007C7818"/>
    <w:rsid w:val="007D0481"/>
    <w:rsid w:val="007D545D"/>
    <w:rsid w:val="007D6287"/>
    <w:rsid w:val="007E1D9A"/>
    <w:rsid w:val="007E2C53"/>
    <w:rsid w:val="007F0943"/>
    <w:rsid w:val="007F196D"/>
    <w:rsid w:val="007F557C"/>
    <w:rsid w:val="007F74B9"/>
    <w:rsid w:val="007F7BA9"/>
    <w:rsid w:val="00802569"/>
    <w:rsid w:val="00807FD3"/>
    <w:rsid w:val="00810AC1"/>
    <w:rsid w:val="00820861"/>
    <w:rsid w:val="00823241"/>
    <w:rsid w:val="00826A7D"/>
    <w:rsid w:val="00831995"/>
    <w:rsid w:val="008344C3"/>
    <w:rsid w:val="00834646"/>
    <w:rsid w:val="008352F1"/>
    <w:rsid w:val="00835F58"/>
    <w:rsid w:val="0084070D"/>
    <w:rsid w:val="00847E58"/>
    <w:rsid w:val="00855559"/>
    <w:rsid w:val="008572F8"/>
    <w:rsid w:val="00861FDC"/>
    <w:rsid w:val="00862C3C"/>
    <w:rsid w:val="008647D5"/>
    <w:rsid w:val="00876F6E"/>
    <w:rsid w:val="00887E39"/>
    <w:rsid w:val="00891E2F"/>
    <w:rsid w:val="00895D97"/>
    <w:rsid w:val="008A32BA"/>
    <w:rsid w:val="008A34F8"/>
    <w:rsid w:val="008A4157"/>
    <w:rsid w:val="008A58A2"/>
    <w:rsid w:val="008A5AC4"/>
    <w:rsid w:val="008A6290"/>
    <w:rsid w:val="008B6371"/>
    <w:rsid w:val="008B63F5"/>
    <w:rsid w:val="008C033D"/>
    <w:rsid w:val="008C3567"/>
    <w:rsid w:val="008C35E2"/>
    <w:rsid w:val="008D4329"/>
    <w:rsid w:val="008D5998"/>
    <w:rsid w:val="008D6F37"/>
    <w:rsid w:val="008E0365"/>
    <w:rsid w:val="008E3A9E"/>
    <w:rsid w:val="008E4726"/>
    <w:rsid w:val="008E53B1"/>
    <w:rsid w:val="008E5CEA"/>
    <w:rsid w:val="008F00B1"/>
    <w:rsid w:val="008F3ACF"/>
    <w:rsid w:val="008F57D7"/>
    <w:rsid w:val="00904C81"/>
    <w:rsid w:val="009135D1"/>
    <w:rsid w:val="00914EC3"/>
    <w:rsid w:val="00917038"/>
    <w:rsid w:val="009175B1"/>
    <w:rsid w:val="00922741"/>
    <w:rsid w:val="00924A3D"/>
    <w:rsid w:val="00925BAC"/>
    <w:rsid w:val="00935F53"/>
    <w:rsid w:val="00955C7E"/>
    <w:rsid w:val="00964BFB"/>
    <w:rsid w:val="009671E5"/>
    <w:rsid w:val="0097257A"/>
    <w:rsid w:val="00975C11"/>
    <w:rsid w:val="00976B96"/>
    <w:rsid w:val="00982D82"/>
    <w:rsid w:val="00987DFA"/>
    <w:rsid w:val="00990F17"/>
    <w:rsid w:val="00992C34"/>
    <w:rsid w:val="00993E97"/>
    <w:rsid w:val="009A1C9C"/>
    <w:rsid w:val="009A214A"/>
    <w:rsid w:val="009A3387"/>
    <w:rsid w:val="009A498F"/>
    <w:rsid w:val="009A5BD1"/>
    <w:rsid w:val="009B08B9"/>
    <w:rsid w:val="009B44A0"/>
    <w:rsid w:val="009B4877"/>
    <w:rsid w:val="009B5F58"/>
    <w:rsid w:val="009B7540"/>
    <w:rsid w:val="009C078A"/>
    <w:rsid w:val="009C2CDE"/>
    <w:rsid w:val="009C678C"/>
    <w:rsid w:val="009D08CF"/>
    <w:rsid w:val="009D091A"/>
    <w:rsid w:val="009D2875"/>
    <w:rsid w:val="009D565E"/>
    <w:rsid w:val="009D6E5A"/>
    <w:rsid w:val="009E18E1"/>
    <w:rsid w:val="009E75A7"/>
    <w:rsid w:val="009F3447"/>
    <w:rsid w:val="00A0766F"/>
    <w:rsid w:val="00A17B76"/>
    <w:rsid w:val="00A21536"/>
    <w:rsid w:val="00A261A1"/>
    <w:rsid w:val="00A273B8"/>
    <w:rsid w:val="00A30F9E"/>
    <w:rsid w:val="00A31B5A"/>
    <w:rsid w:val="00A330D5"/>
    <w:rsid w:val="00A345AB"/>
    <w:rsid w:val="00A36C2D"/>
    <w:rsid w:val="00A37F22"/>
    <w:rsid w:val="00A43E54"/>
    <w:rsid w:val="00A45BFE"/>
    <w:rsid w:val="00A54E4A"/>
    <w:rsid w:val="00A55ACD"/>
    <w:rsid w:val="00A61637"/>
    <w:rsid w:val="00A61E77"/>
    <w:rsid w:val="00A66B48"/>
    <w:rsid w:val="00A733C9"/>
    <w:rsid w:val="00A75A07"/>
    <w:rsid w:val="00A76A6C"/>
    <w:rsid w:val="00A77CBB"/>
    <w:rsid w:val="00A81366"/>
    <w:rsid w:val="00A81C7D"/>
    <w:rsid w:val="00A84C9C"/>
    <w:rsid w:val="00A86936"/>
    <w:rsid w:val="00A87441"/>
    <w:rsid w:val="00A87DDA"/>
    <w:rsid w:val="00A91877"/>
    <w:rsid w:val="00A9656F"/>
    <w:rsid w:val="00A96D1B"/>
    <w:rsid w:val="00A976D2"/>
    <w:rsid w:val="00AA08F1"/>
    <w:rsid w:val="00AA1A17"/>
    <w:rsid w:val="00AA2FE0"/>
    <w:rsid w:val="00AA5B7C"/>
    <w:rsid w:val="00AB6894"/>
    <w:rsid w:val="00AC18BA"/>
    <w:rsid w:val="00AC3A17"/>
    <w:rsid w:val="00AD4304"/>
    <w:rsid w:val="00AD6E00"/>
    <w:rsid w:val="00AE4CCF"/>
    <w:rsid w:val="00AF155B"/>
    <w:rsid w:val="00AF2E06"/>
    <w:rsid w:val="00AF37A3"/>
    <w:rsid w:val="00AF40AB"/>
    <w:rsid w:val="00AF5811"/>
    <w:rsid w:val="00B007E1"/>
    <w:rsid w:val="00B0085A"/>
    <w:rsid w:val="00B017D9"/>
    <w:rsid w:val="00B038BD"/>
    <w:rsid w:val="00B0469F"/>
    <w:rsid w:val="00B05DDE"/>
    <w:rsid w:val="00B062FF"/>
    <w:rsid w:val="00B06595"/>
    <w:rsid w:val="00B0747E"/>
    <w:rsid w:val="00B125A4"/>
    <w:rsid w:val="00B13DFA"/>
    <w:rsid w:val="00B273C7"/>
    <w:rsid w:val="00B3197C"/>
    <w:rsid w:val="00B3371C"/>
    <w:rsid w:val="00B3468F"/>
    <w:rsid w:val="00B347EB"/>
    <w:rsid w:val="00B36832"/>
    <w:rsid w:val="00B36DA7"/>
    <w:rsid w:val="00B47BEA"/>
    <w:rsid w:val="00B62512"/>
    <w:rsid w:val="00B65085"/>
    <w:rsid w:val="00B73408"/>
    <w:rsid w:val="00B73EA8"/>
    <w:rsid w:val="00B759E6"/>
    <w:rsid w:val="00B759F4"/>
    <w:rsid w:val="00B77C8F"/>
    <w:rsid w:val="00B83A63"/>
    <w:rsid w:val="00B87779"/>
    <w:rsid w:val="00B95D59"/>
    <w:rsid w:val="00BA73D4"/>
    <w:rsid w:val="00BB2A2B"/>
    <w:rsid w:val="00BB45C9"/>
    <w:rsid w:val="00BC225F"/>
    <w:rsid w:val="00BC45CF"/>
    <w:rsid w:val="00BC4A96"/>
    <w:rsid w:val="00BD0F8B"/>
    <w:rsid w:val="00BD6E22"/>
    <w:rsid w:val="00BE0E19"/>
    <w:rsid w:val="00BE4CCB"/>
    <w:rsid w:val="00BE7E72"/>
    <w:rsid w:val="00BF1115"/>
    <w:rsid w:val="00BF2410"/>
    <w:rsid w:val="00BF6EF5"/>
    <w:rsid w:val="00C07800"/>
    <w:rsid w:val="00C107D7"/>
    <w:rsid w:val="00C1578D"/>
    <w:rsid w:val="00C17F25"/>
    <w:rsid w:val="00C2520B"/>
    <w:rsid w:val="00C255C4"/>
    <w:rsid w:val="00C2574E"/>
    <w:rsid w:val="00C263DE"/>
    <w:rsid w:val="00C278EC"/>
    <w:rsid w:val="00C27A68"/>
    <w:rsid w:val="00C32783"/>
    <w:rsid w:val="00C368DF"/>
    <w:rsid w:val="00C4093F"/>
    <w:rsid w:val="00C420E3"/>
    <w:rsid w:val="00C4476B"/>
    <w:rsid w:val="00C511AB"/>
    <w:rsid w:val="00C57FE6"/>
    <w:rsid w:val="00C60489"/>
    <w:rsid w:val="00C62219"/>
    <w:rsid w:val="00C62FEE"/>
    <w:rsid w:val="00C66B6B"/>
    <w:rsid w:val="00C67572"/>
    <w:rsid w:val="00C67EBE"/>
    <w:rsid w:val="00C71895"/>
    <w:rsid w:val="00C74381"/>
    <w:rsid w:val="00C800DD"/>
    <w:rsid w:val="00C8081F"/>
    <w:rsid w:val="00C81C75"/>
    <w:rsid w:val="00C851AA"/>
    <w:rsid w:val="00C866AF"/>
    <w:rsid w:val="00C92D73"/>
    <w:rsid w:val="00C94AA6"/>
    <w:rsid w:val="00C9659A"/>
    <w:rsid w:val="00C9727E"/>
    <w:rsid w:val="00CB52A5"/>
    <w:rsid w:val="00CB62FA"/>
    <w:rsid w:val="00CC0614"/>
    <w:rsid w:val="00CC06D3"/>
    <w:rsid w:val="00CC1CAA"/>
    <w:rsid w:val="00CC2282"/>
    <w:rsid w:val="00CC6767"/>
    <w:rsid w:val="00CD0CC4"/>
    <w:rsid w:val="00CD2A3B"/>
    <w:rsid w:val="00CD31DB"/>
    <w:rsid w:val="00CD4509"/>
    <w:rsid w:val="00CD6CAA"/>
    <w:rsid w:val="00CE2563"/>
    <w:rsid w:val="00CF036B"/>
    <w:rsid w:val="00CF0CBD"/>
    <w:rsid w:val="00CF34CD"/>
    <w:rsid w:val="00CF3B9E"/>
    <w:rsid w:val="00CF4BA9"/>
    <w:rsid w:val="00CF56A4"/>
    <w:rsid w:val="00CF5A3D"/>
    <w:rsid w:val="00CF62AC"/>
    <w:rsid w:val="00D002E5"/>
    <w:rsid w:val="00D01B9E"/>
    <w:rsid w:val="00D029EC"/>
    <w:rsid w:val="00D03906"/>
    <w:rsid w:val="00D05139"/>
    <w:rsid w:val="00D06D1C"/>
    <w:rsid w:val="00D13EFE"/>
    <w:rsid w:val="00D15755"/>
    <w:rsid w:val="00D15927"/>
    <w:rsid w:val="00D23607"/>
    <w:rsid w:val="00D246D9"/>
    <w:rsid w:val="00D24A15"/>
    <w:rsid w:val="00D25712"/>
    <w:rsid w:val="00D26CAD"/>
    <w:rsid w:val="00D27E93"/>
    <w:rsid w:val="00D30C1F"/>
    <w:rsid w:val="00D3297E"/>
    <w:rsid w:val="00D358A4"/>
    <w:rsid w:val="00D4148E"/>
    <w:rsid w:val="00D50518"/>
    <w:rsid w:val="00D5324B"/>
    <w:rsid w:val="00D542B6"/>
    <w:rsid w:val="00D55266"/>
    <w:rsid w:val="00D553FE"/>
    <w:rsid w:val="00D55952"/>
    <w:rsid w:val="00D560CC"/>
    <w:rsid w:val="00D6679C"/>
    <w:rsid w:val="00D726A1"/>
    <w:rsid w:val="00D81371"/>
    <w:rsid w:val="00D815A8"/>
    <w:rsid w:val="00D81BD7"/>
    <w:rsid w:val="00D82FD3"/>
    <w:rsid w:val="00D83262"/>
    <w:rsid w:val="00D86660"/>
    <w:rsid w:val="00D959A7"/>
    <w:rsid w:val="00D971B4"/>
    <w:rsid w:val="00DA03EB"/>
    <w:rsid w:val="00DA2FFA"/>
    <w:rsid w:val="00DA4F79"/>
    <w:rsid w:val="00DB01FC"/>
    <w:rsid w:val="00DB67EE"/>
    <w:rsid w:val="00DC1E9D"/>
    <w:rsid w:val="00DC6E52"/>
    <w:rsid w:val="00DD4410"/>
    <w:rsid w:val="00DE1434"/>
    <w:rsid w:val="00DE2F19"/>
    <w:rsid w:val="00DE2FBA"/>
    <w:rsid w:val="00DF21B9"/>
    <w:rsid w:val="00DF493C"/>
    <w:rsid w:val="00DF6D11"/>
    <w:rsid w:val="00E023C6"/>
    <w:rsid w:val="00E053D6"/>
    <w:rsid w:val="00E058A1"/>
    <w:rsid w:val="00E0627B"/>
    <w:rsid w:val="00E14912"/>
    <w:rsid w:val="00E1519B"/>
    <w:rsid w:val="00E16AB9"/>
    <w:rsid w:val="00E37956"/>
    <w:rsid w:val="00E40F70"/>
    <w:rsid w:val="00E47E7E"/>
    <w:rsid w:val="00E56686"/>
    <w:rsid w:val="00E673B5"/>
    <w:rsid w:val="00E712C7"/>
    <w:rsid w:val="00E71686"/>
    <w:rsid w:val="00E742AC"/>
    <w:rsid w:val="00E749FB"/>
    <w:rsid w:val="00E75CCF"/>
    <w:rsid w:val="00E8245D"/>
    <w:rsid w:val="00E907DF"/>
    <w:rsid w:val="00E97051"/>
    <w:rsid w:val="00EA45F4"/>
    <w:rsid w:val="00EA5EE0"/>
    <w:rsid w:val="00EA637F"/>
    <w:rsid w:val="00EB3521"/>
    <w:rsid w:val="00EB76AE"/>
    <w:rsid w:val="00EC2387"/>
    <w:rsid w:val="00EC46C7"/>
    <w:rsid w:val="00EC474E"/>
    <w:rsid w:val="00EC5572"/>
    <w:rsid w:val="00ED2D8C"/>
    <w:rsid w:val="00ED3D87"/>
    <w:rsid w:val="00ED4411"/>
    <w:rsid w:val="00ED4909"/>
    <w:rsid w:val="00EE03C2"/>
    <w:rsid w:val="00EE4DBF"/>
    <w:rsid w:val="00EE5449"/>
    <w:rsid w:val="00EF06B8"/>
    <w:rsid w:val="00EF0C64"/>
    <w:rsid w:val="00EF63DB"/>
    <w:rsid w:val="00F00303"/>
    <w:rsid w:val="00F026FB"/>
    <w:rsid w:val="00F02846"/>
    <w:rsid w:val="00F0334B"/>
    <w:rsid w:val="00F06B9E"/>
    <w:rsid w:val="00F10009"/>
    <w:rsid w:val="00F20E2E"/>
    <w:rsid w:val="00F23081"/>
    <w:rsid w:val="00F27333"/>
    <w:rsid w:val="00F30E60"/>
    <w:rsid w:val="00F32DA1"/>
    <w:rsid w:val="00F33959"/>
    <w:rsid w:val="00F3527B"/>
    <w:rsid w:val="00F35BA6"/>
    <w:rsid w:val="00F4228C"/>
    <w:rsid w:val="00F4389B"/>
    <w:rsid w:val="00F442CE"/>
    <w:rsid w:val="00F510A5"/>
    <w:rsid w:val="00F520A9"/>
    <w:rsid w:val="00F54940"/>
    <w:rsid w:val="00F54D63"/>
    <w:rsid w:val="00F54DA1"/>
    <w:rsid w:val="00F56E12"/>
    <w:rsid w:val="00F57A74"/>
    <w:rsid w:val="00F607B3"/>
    <w:rsid w:val="00F63819"/>
    <w:rsid w:val="00F7227E"/>
    <w:rsid w:val="00F73F2F"/>
    <w:rsid w:val="00F76898"/>
    <w:rsid w:val="00F77531"/>
    <w:rsid w:val="00F77D0F"/>
    <w:rsid w:val="00F8364A"/>
    <w:rsid w:val="00F85A19"/>
    <w:rsid w:val="00F906AB"/>
    <w:rsid w:val="00FA1216"/>
    <w:rsid w:val="00FA3A9D"/>
    <w:rsid w:val="00FA3B98"/>
    <w:rsid w:val="00FA4003"/>
    <w:rsid w:val="00FA50D6"/>
    <w:rsid w:val="00FA5133"/>
    <w:rsid w:val="00FB23A3"/>
    <w:rsid w:val="00FB6CFF"/>
    <w:rsid w:val="00FC3068"/>
    <w:rsid w:val="00FC3BA1"/>
    <w:rsid w:val="00FC48C4"/>
    <w:rsid w:val="00FD6B03"/>
    <w:rsid w:val="00FD7807"/>
    <w:rsid w:val="00FE7558"/>
    <w:rsid w:val="00FF3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aa6,#88a9d2,#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 w:type="character" w:styleId="FollowedHyperlink">
    <w:name w:val="FollowedHyperlink"/>
    <w:basedOn w:val="DefaultParagraphFont"/>
    <w:uiPriority w:val="99"/>
    <w:semiHidden/>
    <w:unhideWhenUsed/>
    <w:rsid w:val="00A17B76"/>
    <w:rPr>
      <w:color w:val="800080" w:themeColor="followedHyperlink"/>
      <w:u w:val="single"/>
    </w:rPr>
  </w:style>
  <w:style w:type="paragraph" w:customStyle="1" w:styleId="References">
    <w:name w:val="References"/>
    <w:basedOn w:val="Normal"/>
    <w:qFormat/>
    <w:rsid w:val="006761F9"/>
    <w:pPr>
      <w:spacing w:after="80" w:line="230" w:lineRule="exact"/>
      <w:ind w:left="170" w:hanging="170"/>
    </w:pPr>
    <w:rPr>
      <w:rFonts w:ascii="Flamauow Book" w:hAnsi="Flamauow Book"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uiPriority w:val="59"/>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s>
</file>

<file path=word/webSettings.xml><?xml version="1.0" encoding="utf-8"?>
<w:webSettings xmlns:r="http://schemas.openxmlformats.org/officeDocument/2006/relationships" xmlns:w="http://schemas.openxmlformats.org/wordprocessingml/2006/main">
  <w:divs>
    <w:div w:id="17589318">
      <w:bodyDiv w:val="1"/>
      <w:marLeft w:val="0"/>
      <w:marRight w:val="0"/>
      <w:marTop w:val="0"/>
      <w:marBottom w:val="0"/>
      <w:divBdr>
        <w:top w:val="none" w:sz="0" w:space="0" w:color="auto"/>
        <w:left w:val="none" w:sz="0" w:space="0" w:color="auto"/>
        <w:bottom w:val="none" w:sz="0" w:space="0" w:color="auto"/>
        <w:right w:val="none" w:sz="0" w:space="0" w:color="auto"/>
      </w:divBdr>
    </w:div>
    <w:div w:id="191967462">
      <w:bodyDiv w:val="1"/>
      <w:marLeft w:val="0"/>
      <w:marRight w:val="0"/>
      <w:marTop w:val="0"/>
      <w:marBottom w:val="0"/>
      <w:divBdr>
        <w:top w:val="none" w:sz="0" w:space="0" w:color="auto"/>
        <w:left w:val="none" w:sz="0" w:space="0" w:color="auto"/>
        <w:bottom w:val="none" w:sz="0" w:space="0" w:color="auto"/>
        <w:right w:val="none" w:sz="0" w:space="0" w:color="auto"/>
      </w:divBdr>
    </w:div>
    <w:div w:id="276105478">
      <w:bodyDiv w:val="1"/>
      <w:marLeft w:val="0"/>
      <w:marRight w:val="0"/>
      <w:marTop w:val="0"/>
      <w:marBottom w:val="0"/>
      <w:divBdr>
        <w:top w:val="none" w:sz="0" w:space="0" w:color="auto"/>
        <w:left w:val="none" w:sz="0" w:space="0" w:color="auto"/>
        <w:bottom w:val="none" w:sz="0" w:space="0" w:color="auto"/>
        <w:right w:val="none" w:sz="0" w:space="0" w:color="auto"/>
      </w:divBdr>
    </w:div>
    <w:div w:id="440417723">
      <w:bodyDiv w:val="1"/>
      <w:marLeft w:val="0"/>
      <w:marRight w:val="0"/>
      <w:marTop w:val="0"/>
      <w:marBottom w:val="0"/>
      <w:divBdr>
        <w:top w:val="none" w:sz="0" w:space="0" w:color="auto"/>
        <w:left w:val="none" w:sz="0" w:space="0" w:color="auto"/>
        <w:bottom w:val="none" w:sz="0" w:space="0" w:color="auto"/>
        <w:right w:val="none" w:sz="0" w:space="0" w:color="auto"/>
      </w:divBdr>
    </w:div>
    <w:div w:id="704403379">
      <w:bodyDiv w:val="1"/>
      <w:marLeft w:val="0"/>
      <w:marRight w:val="0"/>
      <w:marTop w:val="0"/>
      <w:marBottom w:val="0"/>
      <w:divBdr>
        <w:top w:val="none" w:sz="0" w:space="0" w:color="auto"/>
        <w:left w:val="none" w:sz="0" w:space="0" w:color="auto"/>
        <w:bottom w:val="none" w:sz="0" w:space="0" w:color="auto"/>
        <w:right w:val="none" w:sz="0" w:space="0" w:color="auto"/>
      </w:divBdr>
    </w:div>
    <w:div w:id="785656863">
      <w:bodyDiv w:val="1"/>
      <w:marLeft w:val="0"/>
      <w:marRight w:val="0"/>
      <w:marTop w:val="0"/>
      <w:marBottom w:val="0"/>
      <w:divBdr>
        <w:top w:val="none" w:sz="0" w:space="0" w:color="auto"/>
        <w:left w:val="none" w:sz="0" w:space="0" w:color="auto"/>
        <w:bottom w:val="none" w:sz="0" w:space="0" w:color="auto"/>
        <w:right w:val="none" w:sz="0" w:space="0" w:color="auto"/>
      </w:divBdr>
    </w:div>
    <w:div w:id="800853462">
      <w:bodyDiv w:val="1"/>
      <w:marLeft w:val="0"/>
      <w:marRight w:val="0"/>
      <w:marTop w:val="0"/>
      <w:marBottom w:val="0"/>
      <w:divBdr>
        <w:top w:val="none" w:sz="0" w:space="0" w:color="auto"/>
        <w:left w:val="none" w:sz="0" w:space="0" w:color="auto"/>
        <w:bottom w:val="none" w:sz="0" w:space="0" w:color="auto"/>
        <w:right w:val="none" w:sz="0" w:space="0" w:color="auto"/>
      </w:divBdr>
    </w:div>
    <w:div w:id="922643598">
      <w:bodyDiv w:val="1"/>
      <w:marLeft w:val="0"/>
      <w:marRight w:val="0"/>
      <w:marTop w:val="0"/>
      <w:marBottom w:val="0"/>
      <w:divBdr>
        <w:top w:val="none" w:sz="0" w:space="0" w:color="auto"/>
        <w:left w:val="none" w:sz="0" w:space="0" w:color="auto"/>
        <w:bottom w:val="none" w:sz="0" w:space="0" w:color="auto"/>
        <w:right w:val="none" w:sz="0" w:space="0" w:color="auto"/>
      </w:divBdr>
    </w:div>
    <w:div w:id="1329215897">
      <w:bodyDiv w:val="1"/>
      <w:marLeft w:val="0"/>
      <w:marRight w:val="0"/>
      <w:marTop w:val="0"/>
      <w:marBottom w:val="0"/>
      <w:divBdr>
        <w:top w:val="none" w:sz="0" w:space="0" w:color="auto"/>
        <w:left w:val="none" w:sz="0" w:space="0" w:color="auto"/>
        <w:bottom w:val="none" w:sz="0" w:space="0" w:color="auto"/>
        <w:right w:val="none" w:sz="0" w:space="0" w:color="auto"/>
      </w:divBdr>
    </w:div>
    <w:div w:id="1410618464">
      <w:bodyDiv w:val="1"/>
      <w:marLeft w:val="0"/>
      <w:marRight w:val="0"/>
      <w:marTop w:val="0"/>
      <w:marBottom w:val="0"/>
      <w:divBdr>
        <w:top w:val="none" w:sz="0" w:space="0" w:color="auto"/>
        <w:left w:val="none" w:sz="0" w:space="0" w:color="auto"/>
        <w:bottom w:val="none" w:sz="0" w:space="0" w:color="auto"/>
        <w:right w:val="none" w:sz="0" w:space="0" w:color="auto"/>
      </w:divBdr>
    </w:div>
    <w:div w:id="1523083491">
      <w:bodyDiv w:val="1"/>
      <w:marLeft w:val="0"/>
      <w:marRight w:val="0"/>
      <w:marTop w:val="0"/>
      <w:marBottom w:val="0"/>
      <w:divBdr>
        <w:top w:val="none" w:sz="0" w:space="0" w:color="auto"/>
        <w:left w:val="none" w:sz="0" w:space="0" w:color="auto"/>
        <w:bottom w:val="none" w:sz="0" w:space="0" w:color="auto"/>
        <w:right w:val="none" w:sz="0" w:space="0" w:color="auto"/>
      </w:divBdr>
    </w:div>
    <w:div w:id="1523594581">
      <w:bodyDiv w:val="1"/>
      <w:marLeft w:val="0"/>
      <w:marRight w:val="0"/>
      <w:marTop w:val="0"/>
      <w:marBottom w:val="0"/>
      <w:divBdr>
        <w:top w:val="none" w:sz="0" w:space="0" w:color="auto"/>
        <w:left w:val="none" w:sz="0" w:space="0" w:color="auto"/>
        <w:bottom w:val="none" w:sz="0" w:space="0" w:color="auto"/>
        <w:right w:val="none" w:sz="0" w:space="0" w:color="auto"/>
      </w:divBdr>
    </w:div>
    <w:div w:id="1683045846">
      <w:bodyDiv w:val="1"/>
      <w:marLeft w:val="0"/>
      <w:marRight w:val="0"/>
      <w:marTop w:val="0"/>
      <w:marBottom w:val="0"/>
      <w:divBdr>
        <w:top w:val="none" w:sz="0" w:space="0" w:color="auto"/>
        <w:left w:val="none" w:sz="0" w:space="0" w:color="auto"/>
        <w:bottom w:val="none" w:sz="0" w:space="0" w:color="auto"/>
        <w:right w:val="none" w:sz="0" w:space="0" w:color="auto"/>
      </w:divBdr>
    </w:div>
    <w:div w:id="1861120979">
      <w:bodyDiv w:val="1"/>
      <w:marLeft w:val="0"/>
      <w:marRight w:val="0"/>
      <w:marTop w:val="0"/>
      <w:marBottom w:val="0"/>
      <w:divBdr>
        <w:top w:val="none" w:sz="0" w:space="0" w:color="auto"/>
        <w:left w:val="none" w:sz="0" w:space="0" w:color="auto"/>
        <w:bottom w:val="none" w:sz="0" w:space="0" w:color="auto"/>
        <w:right w:val="none" w:sz="0" w:space="0" w:color="auto"/>
      </w:divBdr>
    </w:div>
    <w:div w:id="1893078383">
      <w:bodyDiv w:val="1"/>
      <w:marLeft w:val="0"/>
      <w:marRight w:val="0"/>
      <w:marTop w:val="0"/>
      <w:marBottom w:val="0"/>
      <w:divBdr>
        <w:top w:val="none" w:sz="0" w:space="0" w:color="auto"/>
        <w:left w:val="none" w:sz="0" w:space="0" w:color="auto"/>
        <w:bottom w:val="none" w:sz="0" w:space="0" w:color="auto"/>
        <w:right w:val="none" w:sz="0" w:space="0" w:color="auto"/>
      </w:divBdr>
    </w:div>
    <w:div w:id="1898977142">
      <w:bodyDiv w:val="1"/>
      <w:marLeft w:val="0"/>
      <w:marRight w:val="0"/>
      <w:marTop w:val="0"/>
      <w:marBottom w:val="0"/>
      <w:divBdr>
        <w:top w:val="none" w:sz="0" w:space="0" w:color="auto"/>
        <w:left w:val="none" w:sz="0" w:space="0" w:color="auto"/>
        <w:bottom w:val="none" w:sz="0" w:space="0" w:color="auto"/>
        <w:right w:val="none" w:sz="0" w:space="0" w:color="auto"/>
      </w:divBdr>
    </w:div>
    <w:div w:id="2132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EB6A-E6DB-45A7-B33F-4687CD1F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melano</dc:creator>
  <cp:lastModifiedBy>swills</cp:lastModifiedBy>
  <cp:revision>2</cp:revision>
  <cp:lastPrinted>2013-06-24T02:47:00Z</cp:lastPrinted>
  <dcterms:created xsi:type="dcterms:W3CDTF">2014-03-05T06:51:00Z</dcterms:created>
  <dcterms:modified xsi:type="dcterms:W3CDTF">2014-03-05T06:51:00Z</dcterms:modified>
</cp:coreProperties>
</file>